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608A" w14:textId="789B7438" w:rsidR="00C20E9B" w:rsidRPr="00B05DC8" w:rsidRDefault="00C20E9B" w:rsidP="00C20E9B">
      <w:pPr>
        <w:pStyle w:val="Title"/>
        <w:jc w:val="left"/>
        <w:rPr>
          <w:color w:val="41748D" w:themeColor="accent1"/>
          <w:sz w:val="48"/>
          <w:szCs w:val="48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64356137" wp14:editId="64356138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A9">
        <w:rPr>
          <w:color w:val="41748D" w:themeColor="accent1"/>
          <w:sz w:val="48"/>
          <w:szCs w:val="48"/>
        </w:rPr>
        <w:t xml:space="preserve">Job </w:t>
      </w:r>
      <w:r w:rsidR="004E0A1B">
        <w:rPr>
          <w:color w:val="41748D" w:themeColor="accent1"/>
          <w:sz w:val="48"/>
          <w:szCs w:val="48"/>
        </w:rPr>
        <w:t>description</w:t>
      </w:r>
    </w:p>
    <w:p w14:paraId="6435608B" w14:textId="67CB6255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56139" wp14:editId="6435613A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5CD96E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" strokecolor="#b8babb [1941]" strokeweight="1.5pt">
                <v:stroke joinstyle="miter"/>
              </v:line>
            </w:pict>
          </mc:Fallback>
        </mc:AlternateContent>
      </w:r>
    </w:p>
    <w:tbl>
      <w:tblPr>
        <w:tblStyle w:val="GridTable4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12"/>
        <w:gridCol w:w="2162"/>
        <w:gridCol w:w="7"/>
        <w:gridCol w:w="2169"/>
        <w:gridCol w:w="6"/>
        <w:gridCol w:w="2163"/>
      </w:tblGrid>
      <w:tr w:rsidR="00333E1A" w:rsidRPr="00333E1A" w14:paraId="7AF36007" w14:textId="77777777" w:rsidTr="00042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259FBA3F" w14:textId="77777777" w:rsidR="0054546A" w:rsidRPr="00333E1A" w:rsidRDefault="0054546A" w:rsidP="00042D43">
            <w:pPr>
              <w:rPr>
                <w:color w:val="auto"/>
              </w:rPr>
            </w:pPr>
            <w:r w:rsidRPr="00333E1A">
              <w:rPr>
                <w:color w:val="auto"/>
              </w:rPr>
              <w:t>Job title</w:t>
            </w:r>
          </w:p>
        </w:tc>
        <w:tc>
          <w:tcPr>
            <w:tcW w:w="6507" w:type="dxa"/>
            <w:gridSpan w:val="5"/>
            <w:shd w:val="clear" w:color="auto" w:fill="auto"/>
            <w:vAlign w:val="center"/>
          </w:tcPr>
          <w:p w14:paraId="7BB8C891" w14:textId="19661545" w:rsidR="0054546A" w:rsidRPr="00333E1A" w:rsidRDefault="00185293" w:rsidP="0004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33E1A">
              <w:rPr>
                <w:color w:val="auto"/>
              </w:rPr>
              <w:t>Property Manager</w:t>
            </w:r>
          </w:p>
        </w:tc>
      </w:tr>
      <w:tr w:rsidR="00333E1A" w:rsidRPr="00333E1A" w14:paraId="0DF8F470" w14:textId="77777777" w:rsidTr="00042D4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5B7E866" w14:textId="77777777" w:rsidR="0054546A" w:rsidRPr="00333E1A" w:rsidRDefault="0054546A" w:rsidP="00042D43">
            <w:pPr>
              <w:rPr>
                <w:color w:val="auto"/>
              </w:rPr>
            </w:pPr>
            <w:r w:rsidRPr="00333E1A">
              <w:rPr>
                <w:color w:val="auto"/>
              </w:rPr>
              <w:t>Job number</w:t>
            </w:r>
          </w:p>
        </w:tc>
        <w:tc>
          <w:tcPr>
            <w:tcW w:w="2169" w:type="dxa"/>
            <w:gridSpan w:val="2"/>
            <w:vAlign w:val="center"/>
          </w:tcPr>
          <w:p w14:paraId="5B5B74A2" w14:textId="7C4ABA60" w:rsidR="0054546A" w:rsidRPr="00333E1A" w:rsidRDefault="0054546A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5E96540D" w14:textId="77777777" w:rsidR="0054546A" w:rsidRPr="00333E1A" w:rsidRDefault="0054546A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333E1A">
              <w:rPr>
                <w:b/>
                <w:bCs/>
                <w:color w:val="auto"/>
              </w:rPr>
              <w:t xml:space="preserve">Grade </w:t>
            </w:r>
          </w:p>
        </w:tc>
        <w:tc>
          <w:tcPr>
            <w:tcW w:w="2169" w:type="dxa"/>
            <w:gridSpan w:val="2"/>
            <w:vAlign w:val="center"/>
          </w:tcPr>
          <w:p w14:paraId="48235176" w14:textId="27F1D03F" w:rsidR="0054546A" w:rsidRPr="00333E1A" w:rsidRDefault="00185293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3E1A">
              <w:rPr>
                <w:color w:val="auto"/>
              </w:rPr>
              <w:t>6</w:t>
            </w:r>
          </w:p>
        </w:tc>
      </w:tr>
      <w:tr w:rsidR="00333E1A" w:rsidRPr="00333E1A" w14:paraId="4883E829" w14:textId="77777777" w:rsidTr="00042D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22C614A0" w14:textId="30F1484D" w:rsidR="0054546A" w:rsidRPr="00333E1A" w:rsidRDefault="0054546A" w:rsidP="00042D43">
            <w:pPr>
              <w:rPr>
                <w:color w:val="auto"/>
              </w:rPr>
            </w:pPr>
            <w:r w:rsidRPr="00333E1A">
              <w:rPr>
                <w:color w:val="auto"/>
              </w:rPr>
              <w:t>D</w:t>
            </w:r>
            <w:r w:rsidR="00373C07" w:rsidRPr="00333E1A">
              <w:rPr>
                <w:color w:val="auto"/>
              </w:rPr>
              <w:t>irectorate</w:t>
            </w: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241210D9" w14:textId="2511FDC0" w:rsidR="0054546A" w:rsidRPr="00333E1A" w:rsidRDefault="00333E1A" w:rsidP="0004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33E1A">
              <w:rPr>
                <w:color w:val="auto"/>
              </w:rPr>
              <w:t>Customer and Communities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641D1CB0" w14:textId="37D59EA8" w:rsidR="0054546A" w:rsidRPr="00333E1A" w:rsidRDefault="0054546A" w:rsidP="0004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333E1A">
              <w:rPr>
                <w:b/>
                <w:bCs/>
                <w:color w:val="auto"/>
              </w:rPr>
              <w:t>D</w:t>
            </w:r>
            <w:r w:rsidR="00373C07" w:rsidRPr="00333E1A">
              <w:rPr>
                <w:b/>
                <w:bCs/>
                <w:color w:val="auto"/>
              </w:rPr>
              <w:t>epartment</w:t>
            </w: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4BE26D32" w14:textId="21254853" w:rsidR="0054546A" w:rsidRPr="00333E1A" w:rsidRDefault="00333E1A" w:rsidP="00042D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333E1A">
              <w:rPr>
                <w:color w:val="auto"/>
              </w:rPr>
              <w:t>Student</w:t>
            </w:r>
            <w:r w:rsidR="00185293" w:rsidRPr="00333E1A">
              <w:rPr>
                <w:color w:val="auto"/>
              </w:rPr>
              <w:t xml:space="preserve"> </w:t>
            </w:r>
          </w:p>
        </w:tc>
      </w:tr>
      <w:tr w:rsidR="00333E1A" w:rsidRPr="00333E1A" w14:paraId="1509F80C" w14:textId="77777777" w:rsidTr="00042D4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076E544D" w14:textId="77777777" w:rsidR="0054546A" w:rsidRPr="00333E1A" w:rsidRDefault="0054546A" w:rsidP="00042D43">
            <w:pPr>
              <w:rPr>
                <w:color w:val="auto"/>
              </w:rPr>
            </w:pPr>
            <w:r w:rsidRPr="00333E1A">
              <w:rPr>
                <w:color w:val="auto"/>
              </w:rPr>
              <w:t>Reports to</w:t>
            </w:r>
          </w:p>
        </w:tc>
        <w:tc>
          <w:tcPr>
            <w:tcW w:w="2162" w:type="dxa"/>
            <w:vAlign w:val="center"/>
          </w:tcPr>
          <w:p w14:paraId="2EA4B490" w14:textId="49304D29" w:rsidR="0054546A" w:rsidRPr="00333E1A" w:rsidRDefault="00185293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3E1A">
              <w:rPr>
                <w:color w:val="auto"/>
              </w:rPr>
              <w:t>Area Manager</w:t>
            </w:r>
          </w:p>
        </w:tc>
        <w:tc>
          <w:tcPr>
            <w:tcW w:w="2182" w:type="dxa"/>
            <w:gridSpan w:val="3"/>
            <w:shd w:val="clear" w:color="auto" w:fill="D5E4EB" w:themeFill="accent1" w:themeFillTint="33"/>
            <w:vAlign w:val="center"/>
          </w:tcPr>
          <w:p w14:paraId="7FAFC0B1" w14:textId="77777777" w:rsidR="0054546A" w:rsidRPr="00333E1A" w:rsidRDefault="0054546A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333E1A">
              <w:rPr>
                <w:b/>
                <w:color w:val="auto"/>
              </w:rPr>
              <w:t>Date effective</w:t>
            </w:r>
          </w:p>
        </w:tc>
        <w:tc>
          <w:tcPr>
            <w:tcW w:w="2163" w:type="dxa"/>
            <w:vAlign w:val="center"/>
          </w:tcPr>
          <w:p w14:paraId="148031FA" w14:textId="7AA39E77" w:rsidR="0054546A" w:rsidRPr="00333E1A" w:rsidRDefault="00185293" w:rsidP="00042D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33E1A">
              <w:rPr>
                <w:color w:val="auto"/>
              </w:rPr>
              <w:t>June</w:t>
            </w:r>
            <w:r w:rsidR="00F123B7">
              <w:rPr>
                <w:color w:val="auto"/>
              </w:rPr>
              <w:t xml:space="preserve"> </w:t>
            </w:r>
            <w:r w:rsidRPr="00333E1A">
              <w:rPr>
                <w:color w:val="auto"/>
              </w:rPr>
              <w:t>202</w:t>
            </w:r>
            <w:r w:rsidR="00F123B7">
              <w:rPr>
                <w:color w:val="auto"/>
              </w:rPr>
              <w:t>5</w:t>
            </w:r>
          </w:p>
        </w:tc>
      </w:tr>
    </w:tbl>
    <w:p w14:paraId="637BF62B" w14:textId="77777777" w:rsidR="0054546A" w:rsidRPr="0054546A" w:rsidRDefault="0054546A" w:rsidP="0054546A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9019"/>
      </w:tblGrid>
      <w:tr w:rsidR="00D01DAC" w14:paraId="6435609D" w14:textId="77777777" w:rsidTr="00C551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shd w:val="clear" w:color="auto" w:fill="D5E4EB" w:themeFill="accent1" w:themeFillTint="33"/>
            <w:vAlign w:val="center"/>
          </w:tcPr>
          <w:p w14:paraId="6435609C" w14:textId="77777777" w:rsidR="00D01DAC" w:rsidRPr="00B55737" w:rsidRDefault="00D01DAC" w:rsidP="00C551DE">
            <w:pPr>
              <w:pStyle w:val="OpeningParagraph"/>
              <w:rPr>
                <w:color w:val="FFFFFF" w:themeColor="background1"/>
                <w:sz w:val="24"/>
                <w:szCs w:val="24"/>
              </w:rPr>
            </w:pPr>
            <w:r w:rsidRPr="00C551DE">
              <w:rPr>
                <w:color w:val="auto"/>
                <w:sz w:val="24"/>
                <w:szCs w:val="24"/>
              </w:rPr>
              <w:t>Purpose</w:t>
            </w:r>
          </w:p>
        </w:tc>
      </w:tr>
      <w:tr w:rsidR="00812139" w14:paraId="643560A1" w14:textId="77777777" w:rsidTr="002001D8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single" w:sz="4" w:space="0" w:color="ABC9D8" w:themeColor="accent1" w:themeTint="66"/>
            </w:tcBorders>
          </w:tcPr>
          <w:p w14:paraId="643560A0" w14:textId="76422708" w:rsidR="00FB15F8" w:rsidRPr="00185293" w:rsidRDefault="00185293" w:rsidP="00AE527A">
            <w:pPr>
              <w:pStyle w:val="OpeningParagraph"/>
              <w:rPr>
                <w:b w:val="0"/>
                <w:bCs w:val="0"/>
                <w:i/>
                <w:iCs/>
                <w:color w:val="auto"/>
                <w:sz w:val="22"/>
              </w:rPr>
            </w:pPr>
            <w:r w:rsidRPr="00185293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>To be responsible for delivering an effective and customer care based generic housing management service within a specified area.</w:t>
            </w:r>
          </w:p>
        </w:tc>
      </w:tr>
    </w:tbl>
    <w:p w14:paraId="643560A2" w14:textId="77777777" w:rsidR="00D01DAC" w:rsidRPr="00C551DE" w:rsidRDefault="00D01DAC" w:rsidP="00C551DE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9019"/>
      </w:tblGrid>
      <w:tr w:rsidR="00C551DE" w14:paraId="643560A6" w14:textId="77777777" w:rsidTr="00D61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A5" w14:textId="5516621C" w:rsidR="00C551DE" w:rsidRPr="00B55737" w:rsidRDefault="00C551DE" w:rsidP="00C551DE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t>Key responsibilities/ deliverables</w:t>
            </w:r>
          </w:p>
        </w:tc>
      </w:tr>
      <w:tr w:rsidR="00EF52FF" w14:paraId="643560C7" w14:textId="77777777" w:rsidTr="00C4767A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3347FB77" w14:textId="77777777" w:rsidR="00A11BCA" w:rsidRDefault="00A11BCA" w:rsidP="00A11BCA">
            <w:pPr>
              <w:rPr>
                <w:rFonts w:ascii="Open Sans" w:eastAsia="Times New Roman" w:hAnsi="Open Sans" w:cs="Open Sans"/>
                <w:b w:val="0"/>
                <w:bCs w:val="0"/>
                <w:color w:val="000000"/>
              </w:rPr>
            </w:pPr>
          </w:p>
          <w:p w14:paraId="13DC7939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manage the allocation, letting and void management process for all properties in line with the Group’s policies and procedures.</w:t>
            </w:r>
          </w:p>
          <w:p w14:paraId="0C2341F2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carry out and monitor regular property and estate inspections and ensure accurate records are maintained and actions are taken to deal with issues.</w:t>
            </w:r>
          </w:p>
          <w:p w14:paraId="3FA5AA45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manage tenancies in accordance with policies, procedures and targets.</w:t>
            </w:r>
          </w:p>
          <w:p w14:paraId="5181EC3C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ensure that tenancy management objectives and key performance indicators are achieved.</w:t>
            </w:r>
          </w:p>
          <w:p w14:paraId="0050AB78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be the point of contact to resolve and investigate complaints by residents and provide advice and guidance.</w:t>
            </w:r>
          </w:p>
          <w:p w14:paraId="31CEBCC3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ensure that IT systems are regularly updated and effective manual records are maintained.</w:t>
            </w:r>
          </w:p>
          <w:p w14:paraId="632C5816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build relationships and work with both internal and external stakeholders of A2Dominion.</w:t>
            </w:r>
          </w:p>
          <w:p w14:paraId="373C24A7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>To attend and represent A2Dominion at Court, Evictions, External Meetings, as requested.</w:t>
            </w:r>
          </w:p>
          <w:p w14:paraId="1956DA49" w14:textId="77777777" w:rsidR="00185293" w:rsidRPr="00185293" w:rsidRDefault="00185293" w:rsidP="00185293">
            <w:pPr>
              <w:numPr>
                <w:ilvl w:val="0"/>
                <w:numId w:val="36"/>
              </w:numPr>
              <w:rPr>
                <w:rFonts w:cs="Open Sans"/>
                <w:b w:val="0"/>
                <w:bCs w:val="0"/>
                <w:color w:val="auto"/>
              </w:rPr>
            </w:pPr>
            <w:r w:rsidRPr="00185293">
              <w:rPr>
                <w:rFonts w:cs="Open Sans"/>
                <w:b w:val="0"/>
                <w:bCs w:val="0"/>
                <w:color w:val="auto"/>
              </w:rPr>
              <w:t xml:space="preserve">To support the Area Manager with ensuring Offices are open in line with contractual obligations and to assist with the provision of, or </w:t>
            </w:r>
            <w:proofErr w:type="spellStart"/>
            <w:r w:rsidRPr="00185293">
              <w:rPr>
                <w:rFonts w:cs="Open Sans"/>
                <w:b w:val="0"/>
                <w:bCs w:val="0"/>
                <w:color w:val="auto"/>
              </w:rPr>
              <w:t>organisation</w:t>
            </w:r>
            <w:proofErr w:type="spellEnd"/>
            <w:r w:rsidRPr="00185293">
              <w:rPr>
                <w:rFonts w:cs="Open Sans"/>
                <w:b w:val="0"/>
                <w:bCs w:val="0"/>
                <w:color w:val="auto"/>
              </w:rPr>
              <w:t xml:space="preserve"> of, an out-of-hours housing management service. </w:t>
            </w:r>
          </w:p>
          <w:p w14:paraId="643560C6" w14:textId="0516E10F" w:rsidR="005D7142" w:rsidRPr="00C551DE" w:rsidRDefault="005D7142" w:rsidP="00185293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</w:tr>
    </w:tbl>
    <w:p w14:paraId="643560C8" w14:textId="77777777" w:rsidR="00552C8F" w:rsidRPr="00406099" w:rsidRDefault="00552C8F" w:rsidP="0040609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Look w:val="06A0" w:firstRow="1" w:lastRow="0" w:firstColumn="1" w:lastColumn="0" w:noHBand="1" w:noVBand="1"/>
      </w:tblPr>
      <w:tblGrid>
        <w:gridCol w:w="5478"/>
        <w:gridCol w:w="1770"/>
        <w:gridCol w:w="1771"/>
      </w:tblGrid>
      <w:tr w:rsidR="004F046B" w14:paraId="643560CC" w14:textId="77777777" w:rsidTr="00DC0E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9" w14:textId="77777777" w:rsidR="004F046B" w:rsidRPr="00B55737" w:rsidRDefault="004F046B" w:rsidP="004F046B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Line management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CA" w14:textId="77777777" w:rsidR="004F046B" w:rsidRPr="00B55737" w:rsidRDefault="004F046B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771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CB" w14:textId="77777777" w:rsidR="004F046B" w:rsidRPr="00B55737" w:rsidRDefault="004F046B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4F046B" w14:paraId="643560D0" w14:textId="77777777" w:rsidTr="00DC0E17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3"/>
            <w:tcBorders>
              <w:bottom w:val="single" w:sz="4" w:space="0" w:color="ABC9D8" w:themeColor="accent1" w:themeTint="66"/>
            </w:tcBorders>
          </w:tcPr>
          <w:p w14:paraId="643560CF" w14:textId="6B3AC76E" w:rsidR="005D7142" w:rsidRPr="00185293" w:rsidRDefault="00185293" w:rsidP="00C43888">
            <w:pPr>
              <w:pStyle w:val="OpeningParagraph"/>
              <w:rPr>
                <w:bCs w:val="0"/>
                <w:color w:val="000000" w:themeColor="text1"/>
                <w:sz w:val="22"/>
              </w:rPr>
            </w:pPr>
            <w:r w:rsidRPr="00185293">
              <w:rPr>
                <w:b w:val="0"/>
                <w:color w:val="000000" w:themeColor="text1"/>
                <w:sz w:val="22"/>
              </w:rPr>
              <w:t xml:space="preserve">None </w:t>
            </w:r>
          </w:p>
        </w:tc>
      </w:tr>
    </w:tbl>
    <w:p w14:paraId="643560D1" w14:textId="77777777" w:rsidR="004F046B" w:rsidRPr="00406099" w:rsidRDefault="004F046B" w:rsidP="0040609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406099" w14:paraId="643560D5" w14:textId="77777777" w:rsidTr="00670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4" w14:textId="32F7DC5E" w:rsidR="00406099" w:rsidRPr="00B55737" w:rsidRDefault="00406099" w:rsidP="00406099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Key internal contacts</w:t>
            </w:r>
          </w:p>
        </w:tc>
      </w:tr>
      <w:tr w:rsidR="00342AB0" w14:paraId="643560D7" w14:textId="77777777" w:rsidTr="00670A5E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D6" w14:textId="40298A4B" w:rsidR="00342AB0" w:rsidRPr="00185293" w:rsidRDefault="00185293" w:rsidP="00185293">
            <w:pPr>
              <w:pStyle w:val="OpeningParagraph"/>
              <w:rPr>
                <w:rFonts w:cstheme="minorHAnsi"/>
                <w:b w:val="0"/>
                <w:i/>
                <w:iCs/>
                <w:color w:val="auto"/>
                <w:sz w:val="22"/>
              </w:rPr>
            </w:pPr>
            <w:r w:rsidRPr="00185293">
              <w:rPr>
                <w:rFonts w:cs="Open Sans"/>
                <w:b w:val="0"/>
                <w:color w:val="auto"/>
                <w:sz w:val="22"/>
              </w:rPr>
              <w:t>All Operations departments particularly Property Services teams plus Finance and Development.</w:t>
            </w:r>
          </w:p>
        </w:tc>
      </w:tr>
    </w:tbl>
    <w:p w14:paraId="643560D8" w14:textId="77777777" w:rsidR="004F046B" w:rsidRPr="00406099" w:rsidRDefault="004F046B" w:rsidP="0040609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406099" w14:paraId="643560DC" w14:textId="77777777" w:rsidTr="00670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B" w14:textId="07D2DE74" w:rsidR="00406099" w:rsidRPr="00B55737" w:rsidRDefault="00406099" w:rsidP="00406099">
            <w:pPr>
              <w:pStyle w:val="OpeningParagraph"/>
              <w:rPr>
                <w:b w:val="0"/>
                <w:color w:val="auto"/>
                <w:sz w:val="22"/>
              </w:rPr>
            </w:pPr>
            <w:r>
              <w:rPr>
                <w:color w:val="auto"/>
                <w:sz w:val="24"/>
                <w:szCs w:val="24"/>
              </w:rPr>
              <w:t>Key external contacts</w:t>
            </w:r>
          </w:p>
        </w:tc>
      </w:tr>
      <w:tr w:rsidR="00FD0326" w14:paraId="643560DE" w14:textId="77777777" w:rsidTr="00670A5E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DD" w14:textId="2C4A5282" w:rsidR="000A1B14" w:rsidRPr="001A6169" w:rsidRDefault="001A6169" w:rsidP="001A6169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1A6169">
              <w:rPr>
                <w:rFonts w:cs="Open Sans"/>
                <w:b w:val="0"/>
                <w:bCs w:val="0"/>
                <w:color w:val="auto"/>
                <w:sz w:val="22"/>
              </w:rPr>
              <w:t xml:space="preserve">University partners, Contractors &amp; </w:t>
            </w:r>
            <w:r>
              <w:rPr>
                <w:rFonts w:cs="Open Sans"/>
                <w:b w:val="0"/>
                <w:bCs w:val="0"/>
                <w:color w:val="auto"/>
                <w:sz w:val="22"/>
              </w:rPr>
              <w:t>c</w:t>
            </w:r>
            <w:r w:rsidRPr="001A6169">
              <w:rPr>
                <w:rFonts w:cs="Open Sans"/>
                <w:b w:val="0"/>
                <w:bCs w:val="0"/>
                <w:color w:val="auto"/>
                <w:sz w:val="22"/>
              </w:rPr>
              <w:t xml:space="preserve">onsultants, Primary Fire Authority, Local Authorities and housing </w:t>
            </w:r>
            <w:proofErr w:type="spellStart"/>
            <w:r w:rsidRPr="001A6169">
              <w:rPr>
                <w:rFonts w:cs="Open Sans"/>
                <w:b w:val="0"/>
                <w:bCs w:val="0"/>
                <w:color w:val="auto"/>
                <w:sz w:val="22"/>
              </w:rPr>
              <w:t>organisations</w:t>
            </w:r>
            <w:proofErr w:type="spellEnd"/>
            <w:r w:rsidRPr="001A6169">
              <w:rPr>
                <w:rFonts w:cs="Open Sans"/>
                <w:b w:val="0"/>
                <w:bCs w:val="0"/>
                <w:color w:val="auto"/>
                <w:sz w:val="22"/>
              </w:rPr>
              <w:t>. Local resident associations and other representative bodies.</w:t>
            </w:r>
          </w:p>
        </w:tc>
      </w:tr>
    </w:tbl>
    <w:p w14:paraId="643560DF" w14:textId="77777777" w:rsidR="004F046B" w:rsidRDefault="004F046B" w:rsidP="00EB0DD6">
      <w:pPr>
        <w:pStyle w:val="OpeningParagraph"/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5478"/>
        <w:gridCol w:w="1770"/>
        <w:gridCol w:w="1819"/>
      </w:tblGrid>
      <w:tr w:rsidR="00AA2F25" w14:paraId="643560E3" w14:textId="77777777" w:rsidTr="00670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8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0" w14:textId="29D24B60" w:rsidR="00AA2F25" w:rsidRPr="00B55737" w:rsidRDefault="00AA2F25" w:rsidP="00DC0E17">
            <w:pPr>
              <w:pStyle w:val="OpeningParagrap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Operating environment/dimensions</w:t>
            </w:r>
          </w:p>
        </w:tc>
        <w:tc>
          <w:tcPr>
            <w:tcW w:w="1770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</w:tcPr>
          <w:p w14:paraId="643560E1" w14:textId="77777777" w:rsidR="00AA2F25" w:rsidRPr="00B55737" w:rsidRDefault="00AA2F25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  <w:tc>
          <w:tcPr>
            <w:tcW w:w="1819" w:type="dxa"/>
            <w:tcBorders>
              <w:bottom w:val="single" w:sz="4" w:space="0" w:color="ABC9D8" w:themeColor="accent1" w:themeTint="66"/>
            </w:tcBorders>
            <w:shd w:val="clear" w:color="auto" w:fill="D5E4EB" w:themeFill="accent1" w:themeFillTint="33"/>
          </w:tcPr>
          <w:p w14:paraId="643560E2" w14:textId="77777777" w:rsidR="00AA2F25" w:rsidRPr="00B55737" w:rsidRDefault="00AA2F25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</w:p>
        </w:tc>
      </w:tr>
      <w:tr w:rsidR="00AA2F25" w14:paraId="643560E5" w14:textId="77777777" w:rsidTr="00670A5E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</w:tcPr>
          <w:p w14:paraId="464EDE68" w14:textId="3EEAE6E9" w:rsidR="00406099" w:rsidRPr="00406099" w:rsidRDefault="00A11BCA" w:rsidP="00406099">
            <w:pPr>
              <w:pStyle w:val="OpeningParagraph"/>
              <w:rPr>
                <w:b w:val="0"/>
                <w:i/>
                <w:iCs/>
                <w:color w:val="auto"/>
                <w:sz w:val="22"/>
              </w:rPr>
            </w:pPr>
            <w:r>
              <w:rPr>
                <w:b w:val="0"/>
                <w:color w:val="auto"/>
                <w:sz w:val="22"/>
              </w:rPr>
              <w:t>Cu</w:t>
            </w:r>
            <w:r w:rsidR="00406099">
              <w:rPr>
                <w:b w:val="0"/>
                <w:color w:val="auto"/>
                <w:sz w:val="22"/>
              </w:rPr>
              <w:t>stomer base</w:t>
            </w:r>
            <w:r w:rsidR="00406099" w:rsidRPr="00F85B69">
              <w:rPr>
                <w:b w:val="0"/>
                <w:color w:val="auto"/>
                <w:sz w:val="22"/>
              </w:rPr>
              <w:t>:</w:t>
            </w:r>
            <w:r w:rsidR="00406099">
              <w:rPr>
                <w:b w:val="0"/>
                <w:color w:val="auto"/>
                <w:sz w:val="22"/>
              </w:rPr>
              <w:tab/>
            </w:r>
            <w:r>
              <w:rPr>
                <w:b w:val="0"/>
                <w:color w:val="auto"/>
                <w:sz w:val="22"/>
              </w:rPr>
              <w:tab/>
            </w:r>
            <w:r w:rsidR="008E78DC" w:rsidRPr="008E78DC">
              <w:rPr>
                <w:rFonts w:cs="Open Sans"/>
                <w:b w:val="0"/>
                <w:color w:val="000000"/>
                <w:sz w:val="22"/>
              </w:rPr>
              <w:t>Student accommodation</w:t>
            </w:r>
          </w:p>
          <w:p w14:paraId="5AB71FCF" w14:textId="77777777" w:rsidR="00406099" w:rsidRDefault="00406099" w:rsidP="00406099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3E4C34D8" w14:textId="00499FA7" w:rsidR="00406099" w:rsidRPr="00406099" w:rsidRDefault="00406099" w:rsidP="00406099">
            <w:pPr>
              <w:pStyle w:val="OpeningParagraph"/>
              <w:rPr>
                <w:bCs w:val="0"/>
                <w:i/>
                <w:iCs/>
                <w:color w:val="auto"/>
                <w:sz w:val="22"/>
              </w:rPr>
            </w:pPr>
            <w:r w:rsidRPr="00F85B69">
              <w:rPr>
                <w:b w:val="0"/>
                <w:color w:val="auto"/>
                <w:sz w:val="22"/>
              </w:rPr>
              <w:t>Job persona:</w:t>
            </w:r>
            <w:r w:rsidRPr="00F85B69">
              <w:rPr>
                <w:b w:val="0"/>
                <w:color w:val="auto"/>
                <w:sz w:val="22"/>
              </w:rPr>
              <w:tab/>
            </w:r>
            <w:r w:rsidRPr="00F85B69">
              <w:rPr>
                <w:b w:val="0"/>
                <w:color w:val="auto"/>
                <w:sz w:val="22"/>
              </w:rPr>
              <w:tab/>
            </w:r>
            <w:r>
              <w:rPr>
                <w:b w:val="0"/>
                <w:color w:val="auto"/>
                <w:sz w:val="22"/>
              </w:rPr>
              <w:tab/>
            </w:r>
            <w:r w:rsidRPr="00406099">
              <w:rPr>
                <w:b w:val="0"/>
                <w:color w:val="auto"/>
                <w:sz w:val="22"/>
              </w:rPr>
              <w:t>Site based</w:t>
            </w:r>
          </w:p>
          <w:p w14:paraId="4A5258B1" w14:textId="77777777" w:rsidR="00406099" w:rsidRPr="00F85B69" w:rsidRDefault="00406099" w:rsidP="00406099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5421487B" w14:textId="539F462D" w:rsidR="00406099" w:rsidRPr="00406099" w:rsidRDefault="00406099" w:rsidP="00406099">
            <w:pPr>
              <w:pStyle w:val="OpeningParagraph"/>
              <w:rPr>
                <w:b w:val="0"/>
                <w:bCs w:val="0"/>
                <w:i/>
                <w:iCs/>
                <w:color w:val="auto"/>
                <w:sz w:val="22"/>
              </w:rPr>
            </w:pPr>
            <w:r w:rsidRPr="00F85B69">
              <w:rPr>
                <w:b w:val="0"/>
                <w:bCs w:val="0"/>
                <w:color w:val="auto"/>
                <w:sz w:val="22"/>
              </w:rPr>
              <w:t xml:space="preserve">Budget:  </w:t>
            </w:r>
            <w:r>
              <w:rPr>
                <w:b w:val="0"/>
                <w:bCs w:val="0"/>
                <w:color w:val="auto"/>
                <w:sz w:val="22"/>
              </w:rPr>
              <w:tab/>
            </w:r>
            <w:r>
              <w:rPr>
                <w:b w:val="0"/>
                <w:bCs w:val="0"/>
                <w:color w:val="auto"/>
                <w:sz w:val="22"/>
              </w:rPr>
              <w:tab/>
            </w:r>
            <w:r>
              <w:rPr>
                <w:b w:val="0"/>
                <w:bCs w:val="0"/>
                <w:color w:val="auto"/>
                <w:sz w:val="22"/>
              </w:rPr>
              <w:tab/>
            </w:r>
            <w:r w:rsidR="008E78DC" w:rsidRPr="008E78DC">
              <w:rPr>
                <w:b w:val="0"/>
                <w:bCs w:val="0"/>
                <w:color w:val="auto"/>
                <w:sz w:val="22"/>
              </w:rPr>
              <w:t>£250</w:t>
            </w:r>
          </w:p>
          <w:p w14:paraId="1BE669C8" w14:textId="77777777" w:rsidR="00406099" w:rsidRPr="00F85B69" w:rsidRDefault="00406099" w:rsidP="00406099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7174E1FD" w14:textId="7FCC26C7" w:rsidR="00406099" w:rsidRPr="00406099" w:rsidRDefault="00406099" w:rsidP="00406099">
            <w:pPr>
              <w:pStyle w:val="OpeningParagraph"/>
              <w:rPr>
                <w:bCs w:val="0"/>
                <w:i/>
                <w:iCs/>
                <w:color w:val="auto"/>
                <w:sz w:val="22"/>
              </w:rPr>
            </w:pPr>
            <w:r w:rsidRPr="00F85B69">
              <w:rPr>
                <w:b w:val="0"/>
                <w:color w:val="auto"/>
                <w:sz w:val="22"/>
              </w:rPr>
              <w:t>DBS level:</w:t>
            </w:r>
            <w:r w:rsidRPr="00F85B69">
              <w:rPr>
                <w:b w:val="0"/>
                <w:color w:val="auto"/>
                <w:sz w:val="22"/>
              </w:rPr>
              <w:tab/>
            </w:r>
            <w:r>
              <w:rPr>
                <w:b w:val="0"/>
                <w:color w:val="auto"/>
                <w:sz w:val="22"/>
              </w:rPr>
              <w:tab/>
            </w:r>
            <w:r>
              <w:rPr>
                <w:b w:val="0"/>
                <w:color w:val="auto"/>
                <w:sz w:val="22"/>
              </w:rPr>
              <w:tab/>
            </w:r>
            <w:r w:rsidRPr="00F85B69">
              <w:rPr>
                <w:b w:val="0"/>
                <w:color w:val="auto"/>
                <w:sz w:val="22"/>
              </w:rPr>
              <w:t>Enhanced</w:t>
            </w:r>
            <w:r>
              <w:rPr>
                <w:b w:val="0"/>
                <w:color w:val="auto"/>
                <w:sz w:val="22"/>
              </w:rPr>
              <w:t xml:space="preserve"> </w:t>
            </w:r>
          </w:p>
          <w:p w14:paraId="643560E4" w14:textId="0CA32D31" w:rsidR="00A11BCA" w:rsidRPr="00A11BCA" w:rsidRDefault="00A11BCA" w:rsidP="008E78DC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</w:tc>
      </w:tr>
    </w:tbl>
    <w:p w14:paraId="643560E6" w14:textId="77777777" w:rsidR="004F046B" w:rsidRPr="009D5ACA" w:rsidRDefault="004F046B" w:rsidP="009D5ACA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6433"/>
        <w:gridCol w:w="1285"/>
        <w:gridCol w:w="1349"/>
      </w:tblGrid>
      <w:tr w:rsidR="009D5ACA" w:rsidRPr="009D5ACA" w14:paraId="643560EA" w14:textId="77777777" w:rsidTr="00A11B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E7" w14:textId="17998590" w:rsidR="00ED18D6" w:rsidRPr="009D5ACA" w:rsidRDefault="009D5ACA" w:rsidP="000B7690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9D5ACA">
              <w:rPr>
                <w:color w:val="auto"/>
                <w:sz w:val="24"/>
                <w:szCs w:val="24"/>
              </w:rPr>
              <w:t>Qualifications and training</w:t>
            </w:r>
          </w:p>
        </w:tc>
        <w:tc>
          <w:tcPr>
            <w:tcW w:w="1285" w:type="dxa"/>
            <w:shd w:val="clear" w:color="auto" w:fill="D5E4EB" w:themeFill="accent1" w:themeFillTint="33"/>
            <w:vAlign w:val="center"/>
          </w:tcPr>
          <w:p w14:paraId="09039D35" w14:textId="77777777" w:rsidR="00ED18D6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9D5ACA">
              <w:rPr>
                <w:color w:val="auto"/>
                <w:sz w:val="24"/>
                <w:szCs w:val="24"/>
              </w:rPr>
              <w:t>Essential</w:t>
            </w:r>
          </w:p>
          <w:p w14:paraId="643560E8" w14:textId="319C623A" w:rsidR="00601BA9" w:rsidRPr="009D5ACA" w:rsidRDefault="00601BA9" w:rsidP="00601BA9">
            <w:pPr>
              <w:pStyle w:val="Opening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D5E4EB" w:themeFill="accent1" w:themeFillTint="33"/>
            <w:vAlign w:val="center"/>
          </w:tcPr>
          <w:p w14:paraId="403F711A" w14:textId="77777777" w:rsidR="00ED18D6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9D5ACA">
              <w:rPr>
                <w:color w:val="auto"/>
                <w:sz w:val="24"/>
                <w:szCs w:val="24"/>
              </w:rPr>
              <w:t>Desirable</w:t>
            </w:r>
          </w:p>
          <w:p w14:paraId="643560E9" w14:textId="5771225C" w:rsidR="00601BA9" w:rsidRPr="009D5ACA" w:rsidRDefault="00601BA9" w:rsidP="00601BA9">
            <w:pPr>
              <w:pStyle w:val="OpeningParagrap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4"/>
                <w:szCs w:val="24"/>
              </w:rPr>
            </w:pPr>
          </w:p>
        </w:tc>
      </w:tr>
      <w:tr w:rsidR="00ED18D6" w14:paraId="643560F1" w14:textId="77777777" w:rsidTr="00A11BCA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bottom w:val="single" w:sz="4" w:space="0" w:color="ABC9D8" w:themeColor="accent1" w:themeTint="66"/>
            </w:tcBorders>
          </w:tcPr>
          <w:p w14:paraId="643560ED" w14:textId="77777777" w:rsidR="00ED18D6" w:rsidRPr="00B55737" w:rsidRDefault="00ED18D6" w:rsidP="00DC0E17">
            <w:pPr>
              <w:pStyle w:val="OpeningParagraph"/>
              <w:rPr>
                <w:sz w:val="22"/>
              </w:rPr>
            </w:pPr>
            <w:r w:rsidRPr="00B55737">
              <w:rPr>
                <w:b w:val="0"/>
                <w:color w:val="000000" w:themeColor="text1"/>
                <w:sz w:val="22"/>
              </w:rPr>
              <w:t>Educated to GCSE level or equivalent in Maths and English (Grades A*-</w:t>
            </w:r>
            <w:r>
              <w:rPr>
                <w:b w:val="0"/>
                <w:color w:val="000000" w:themeColor="text1"/>
                <w:sz w:val="22"/>
              </w:rPr>
              <w:t xml:space="preserve"> </w:t>
            </w:r>
            <w:r w:rsidRPr="00B55737">
              <w:rPr>
                <w:b w:val="0"/>
                <w:color w:val="000000" w:themeColor="text1"/>
                <w:sz w:val="22"/>
              </w:rPr>
              <w:t>C)</w:t>
            </w:r>
          </w:p>
        </w:tc>
        <w:tc>
          <w:tcPr>
            <w:tcW w:w="128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1A1BA52D" w:rsidR="00ED18D6" w:rsidRPr="008E78DC" w:rsidRDefault="00601BA9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8E78DC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8E78DC" w:rsidRDefault="00ED18D6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77777777" w:rsidR="00ED18D6" w:rsidRPr="008E78DC" w:rsidRDefault="00ED18D6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A11BCA" w:rsidRPr="00A11BCA" w14:paraId="6DC1A68D" w14:textId="77777777" w:rsidTr="00A11BCA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FA75222" w14:textId="72C7FCFE" w:rsidR="00A11BCA" w:rsidRPr="008E78DC" w:rsidRDefault="008E78DC" w:rsidP="00A11BCA">
            <w:pPr>
              <w:pStyle w:val="OpeningParagraph"/>
              <w:rPr>
                <w:b w:val="0"/>
                <w:bCs w:val="0"/>
                <w:i/>
                <w:iCs/>
                <w:color w:val="auto"/>
                <w:sz w:val="22"/>
              </w:rPr>
            </w:pPr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>Experience of working in a customer-</w:t>
            </w:r>
            <w:proofErr w:type="spellStart"/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>centred</w:t>
            </w:r>
            <w:proofErr w:type="spellEnd"/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 xml:space="preserve"> environment, and dealing with the public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0106E674" w14:textId="59E43B9E" w:rsidR="00A11BCA" w:rsidRPr="008E78DC" w:rsidRDefault="00A11BCA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8E78DC">
              <w:rPr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00C3AC9D" w14:textId="77777777" w:rsidR="00A11BCA" w:rsidRPr="008E78DC" w:rsidRDefault="00A11BCA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8E78DC" w:rsidRPr="00A11BCA" w14:paraId="33D943AA" w14:textId="77777777" w:rsidTr="00A11BCA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29444963" w14:textId="03767A27" w:rsidR="008E78DC" w:rsidRPr="008E78DC" w:rsidRDefault="008E78DC" w:rsidP="008E78DC">
            <w:pPr>
              <w:rPr>
                <w:rFonts w:cs="Open Sans"/>
                <w:color w:val="auto"/>
              </w:rPr>
            </w:pPr>
            <w:r w:rsidRPr="008E78DC">
              <w:rPr>
                <w:rFonts w:cs="Open Sans"/>
                <w:b w:val="0"/>
                <w:bCs w:val="0"/>
                <w:color w:val="auto"/>
              </w:rPr>
              <w:t xml:space="preserve">High level of computer literacy. Ability to use MS Word , MS Excel, PowerPoint , MS Outlook, MS Teams and Housing Systems for tenancy management  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3BC036D4" w14:textId="7AB5075B" w:rsidR="008E78DC" w:rsidRPr="008E78DC" w:rsidRDefault="008E78DC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8E78DC">
              <w:rPr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58043104" w14:textId="77777777" w:rsidR="008E78DC" w:rsidRPr="008E78DC" w:rsidRDefault="008E78DC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</w:tr>
      <w:tr w:rsidR="008E78DC" w:rsidRPr="00A11BCA" w14:paraId="1EBC0B4F" w14:textId="77777777" w:rsidTr="00A11BCA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083D4BE6" w14:textId="0DE81C22" w:rsidR="008E78DC" w:rsidRPr="008E78DC" w:rsidRDefault="008E78DC" w:rsidP="008E78DC">
            <w:pPr>
              <w:rPr>
                <w:rFonts w:cs="Open Sans"/>
                <w:b w:val="0"/>
                <w:bCs w:val="0"/>
                <w:color w:val="auto"/>
                <w:szCs w:val="18"/>
              </w:rPr>
            </w:pPr>
            <w:r w:rsidRPr="008E78DC">
              <w:rPr>
                <w:rFonts w:cs="Open Sans"/>
                <w:b w:val="0"/>
                <w:bCs w:val="0"/>
                <w:color w:val="auto"/>
              </w:rPr>
              <w:t xml:space="preserve">Experience of monitoring contracts 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32955D98" w14:textId="77777777" w:rsidR="008E78DC" w:rsidRPr="008E78DC" w:rsidRDefault="008E78DC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27345C0C" w14:textId="175A3522" w:rsidR="008E78DC" w:rsidRPr="008E78DC" w:rsidRDefault="008E78DC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8E78DC">
              <w:rPr>
                <w:color w:val="auto"/>
                <w:sz w:val="22"/>
              </w:rPr>
              <w:t>Y</w:t>
            </w:r>
          </w:p>
        </w:tc>
      </w:tr>
      <w:tr w:rsidR="009D5ACA" w:rsidRPr="009D5ACA" w14:paraId="643560F5" w14:textId="77777777" w:rsidTr="00A11BCA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2" w14:textId="06C100D7" w:rsidR="00ED18D6" w:rsidRPr="008E78DC" w:rsidRDefault="008E78DC" w:rsidP="00DC0E17">
            <w:pPr>
              <w:pStyle w:val="OpeningParagraph"/>
              <w:rPr>
                <w:b w:val="0"/>
                <w:bCs w:val="0"/>
                <w:i/>
                <w:iCs/>
                <w:color w:val="auto"/>
                <w:sz w:val="22"/>
              </w:rPr>
            </w:pPr>
            <w:bookmarkStart w:id="0" w:name="_Hlk192601436"/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 xml:space="preserve">Knowledge of housing law in relation to Assured </w:t>
            </w:r>
            <w:proofErr w:type="spellStart"/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>Shorthold</w:t>
            </w:r>
            <w:proofErr w:type="spellEnd"/>
            <w:r w:rsidRPr="008E78DC">
              <w:rPr>
                <w:rFonts w:cs="Open Sans"/>
                <w:b w:val="0"/>
                <w:bCs w:val="0"/>
                <w:color w:val="auto"/>
                <w:sz w:val="22"/>
                <w:szCs w:val="18"/>
              </w:rPr>
              <w:t xml:space="preserve"> Tenancies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3" w14:textId="77777777" w:rsidR="00ED18D6" w:rsidRPr="008E78DC" w:rsidRDefault="00ED18D6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4" w14:textId="69C7216D" w:rsidR="00ED18D6" w:rsidRPr="008E78DC" w:rsidRDefault="008E78DC" w:rsidP="008E78DC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</w:rPr>
            </w:pPr>
            <w:r w:rsidRPr="008E78DC">
              <w:rPr>
                <w:color w:val="auto"/>
                <w:sz w:val="22"/>
              </w:rPr>
              <w:t>Y</w:t>
            </w:r>
          </w:p>
        </w:tc>
      </w:tr>
      <w:bookmarkEnd w:id="0"/>
      <w:tr w:rsidR="00ED18D6" w14:paraId="643560FD" w14:textId="77777777" w:rsidTr="00A11BCA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FA" w14:textId="77777777" w:rsidR="00ED18D6" w:rsidRPr="00B55737" w:rsidRDefault="00ED18D6" w:rsidP="00DC0E17">
            <w:pPr>
              <w:pStyle w:val="OpeningParagraph"/>
              <w:rPr>
                <w:color w:val="auto"/>
              </w:rPr>
            </w:pPr>
            <w:r w:rsidRPr="00B55737">
              <w:rPr>
                <w:color w:val="auto"/>
                <w:sz w:val="24"/>
                <w:szCs w:val="24"/>
              </w:rPr>
              <w:t>Knowledge and skills</w:t>
            </w:r>
          </w:p>
        </w:tc>
        <w:tc>
          <w:tcPr>
            <w:tcW w:w="1285" w:type="dxa"/>
            <w:shd w:val="clear" w:color="auto" w:fill="D5E4EB" w:themeFill="accent1" w:themeFillTint="33"/>
          </w:tcPr>
          <w:p w14:paraId="643560FB" w14:textId="77777777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D5E4EB" w:themeFill="accent1" w:themeFillTint="33"/>
          </w:tcPr>
          <w:p w14:paraId="643560FC" w14:textId="77777777" w:rsidR="00ED18D6" w:rsidRPr="00B55737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9D5ACA" w14:paraId="4520963E" w14:textId="77777777" w:rsidTr="00A11BC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auto"/>
          </w:tcPr>
          <w:p w14:paraId="453CB486" w14:textId="2727B501" w:rsidR="009D5ACA" w:rsidRPr="00FC73A9" w:rsidRDefault="00962AE8" w:rsidP="00962AE8">
            <w:pPr>
              <w:rPr>
                <w:b w:val="0"/>
                <w:color w:val="auto"/>
              </w:rPr>
            </w:pPr>
            <w:bookmarkStart w:id="1" w:name="_Toc337462811"/>
            <w:r w:rsidRPr="00FC73A9">
              <w:rPr>
                <w:rFonts w:cs="Open Sans"/>
                <w:b w:val="0"/>
                <w:color w:val="auto"/>
              </w:rPr>
              <w:t>Acting with Integrity</w:t>
            </w:r>
            <w:bookmarkEnd w:id="1"/>
            <w:r w:rsidRPr="00FC73A9">
              <w:rPr>
                <w:rFonts w:cs="Open Sans"/>
                <w:b w:val="0"/>
                <w:i/>
                <w:iCs/>
                <w:color w:val="auto"/>
              </w:rPr>
              <w:t xml:space="preserve"> - </w:t>
            </w:r>
            <w:r w:rsidRPr="00FC73A9">
              <w:rPr>
                <w:rStyle w:val="Emphasis"/>
                <w:rFonts w:cs="Open Sans"/>
                <w:b w:val="0"/>
                <w:i w:val="0"/>
                <w:iCs w:val="0"/>
                <w:color w:val="auto"/>
              </w:rPr>
              <w:t xml:space="preserve">Gaining other people’s trust by demonstrating openness and honesty, behaving consistently, and acting in accordance with moral, ethical, professional, and </w:t>
            </w:r>
            <w:proofErr w:type="spellStart"/>
            <w:r w:rsidRPr="00FC73A9">
              <w:rPr>
                <w:rStyle w:val="Emphasis"/>
                <w:rFonts w:cs="Open Sans"/>
                <w:b w:val="0"/>
                <w:i w:val="0"/>
                <w:iCs w:val="0"/>
                <w:color w:val="auto"/>
              </w:rPr>
              <w:t>organisational</w:t>
            </w:r>
            <w:proofErr w:type="spellEnd"/>
            <w:r w:rsidRPr="00FC73A9">
              <w:rPr>
                <w:rStyle w:val="Emphasis"/>
                <w:rFonts w:cs="Open Sans"/>
                <w:b w:val="0"/>
                <w:i w:val="0"/>
                <w:iCs w:val="0"/>
                <w:color w:val="auto"/>
              </w:rPr>
              <w:t xml:space="preserve"> guidelines.</w:t>
            </w:r>
          </w:p>
        </w:tc>
        <w:tc>
          <w:tcPr>
            <w:tcW w:w="1285" w:type="dxa"/>
            <w:shd w:val="clear" w:color="auto" w:fill="auto"/>
          </w:tcPr>
          <w:p w14:paraId="44E6596A" w14:textId="77777777" w:rsidR="009D5ACA" w:rsidRPr="00B55737" w:rsidRDefault="009D5ACA" w:rsidP="00042D43">
            <w:pPr>
              <w:pStyle w:val="Opening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5400FE17" w14:textId="77777777" w:rsidR="009D5ACA" w:rsidRDefault="009D5ACA" w:rsidP="00042D43">
            <w:pPr>
              <w:pStyle w:val="Opening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9D5ACA" w14:paraId="09A0B3C4" w14:textId="77777777" w:rsidTr="00A11B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1FEB3599" w14:textId="3957B43E" w:rsidR="009D5ACA" w:rsidRPr="00FC73A9" w:rsidRDefault="00962AE8" w:rsidP="00962AE8">
            <w:pPr>
              <w:rPr>
                <w:b w:val="0"/>
                <w:i/>
                <w:iCs/>
                <w:color w:val="auto"/>
              </w:rPr>
            </w:pPr>
            <w:bookmarkStart w:id="2" w:name="_Toc337462817"/>
            <w:r w:rsidRPr="00FC73A9">
              <w:rPr>
                <w:rFonts w:cs="Open Sans"/>
                <w:b w:val="0"/>
                <w:color w:val="auto"/>
              </w:rPr>
              <w:t>Building Customer Relationships</w:t>
            </w:r>
            <w:bookmarkEnd w:id="2"/>
            <w:r w:rsidRPr="00FC73A9">
              <w:rPr>
                <w:rFonts w:cs="Open Sans"/>
                <w:b w:val="0"/>
                <w:color w:val="auto"/>
              </w:rPr>
              <w:t xml:space="preserve"> -</w:t>
            </w:r>
            <w:r w:rsidRPr="00FC73A9">
              <w:rPr>
                <w:rFonts w:cs="Open Sans"/>
                <w:b w:val="0"/>
                <w:i/>
                <w:iCs/>
                <w:color w:val="auto"/>
              </w:rPr>
              <w:t xml:space="preserve"> </w:t>
            </w:r>
            <w:r w:rsidRPr="00FC73A9">
              <w:rPr>
                <w:rStyle w:val="Emphasis"/>
                <w:rFonts w:cs="Open Sans"/>
                <w:b w:val="0"/>
                <w:i w:val="0"/>
                <w:iCs w:val="0"/>
                <w:color w:val="auto"/>
              </w:rPr>
              <w:t>Effectively meeting customer needs; building productive customer relationships; taking responsibility for customer satisfaction and responding to individual needs.</w:t>
            </w:r>
          </w:p>
        </w:tc>
        <w:tc>
          <w:tcPr>
            <w:tcW w:w="1285" w:type="dxa"/>
            <w:vAlign w:val="center"/>
          </w:tcPr>
          <w:p w14:paraId="1D73E1FC" w14:textId="77777777" w:rsidR="009D5ACA" w:rsidRPr="003B52A0" w:rsidRDefault="009D5ACA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iCs/>
                <w:color w:val="auto"/>
                <w:sz w:val="22"/>
              </w:rPr>
            </w:pPr>
          </w:p>
        </w:tc>
        <w:tc>
          <w:tcPr>
            <w:tcW w:w="1349" w:type="dxa"/>
            <w:vAlign w:val="center"/>
          </w:tcPr>
          <w:p w14:paraId="01B14B41" w14:textId="77777777" w:rsidR="009D5ACA" w:rsidRPr="00B55737" w:rsidRDefault="009D5ACA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A11BCA" w:rsidRPr="009D5ACA" w14:paraId="37B9EA4F" w14:textId="77777777" w:rsidTr="00A11BC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auto"/>
          </w:tcPr>
          <w:p w14:paraId="26ACC3C9" w14:textId="74AA6FEF" w:rsidR="00A11BCA" w:rsidRPr="00FC73A9" w:rsidRDefault="00962AE8" w:rsidP="00962AE8">
            <w:pPr>
              <w:rPr>
                <w:rFonts w:eastAsia="MS Mincho" w:cs="Open Sans"/>
                <w:b w:val="0"/>
                <w:color w:val="auto"/>
              </w:rPr>
            </w:pPr>
            <w:r w:rsidRPr="00FC73A9">
              <w:rPr>
                <w:rFonts w:eastAsia="SimSun" w:cs="Open Sans"/>
                <w:b w:val="0"/>
                <w:color w:val="auto"/>
                <w:lang w:eastAsia="zh-CN"/>
              </w:rPr>
              <w:t xml:space="preserve">Communication – </w:t>
            </w:r>
            <w:r w:rsidRPr="00FC73A9">
              <w:rPr>
                <w:rFonts w:eastAsia="MS Mincho" w:cs="Open Sans"/>
                <w:b w:val="0"/>
                <w:color w:val="auto"/>
              </w:rPr>
              <w:t xml:space="preserve">Clearly and succinctly conveying information and ideas to individuals and groups; </w:t>
            </w:r>
            <w:r w:rsidRPr="00FC73A9">
              <w:rPr>
                <w:rFonts w:eastAsia="MS Mincho" w:cs="Open Sans"/>
                <w:b w:val="0"/>
                <w:color w:val="auto"/>
              </w:rPr>
              <w:lastRenderedPageBreak/>
              <w:t>communicating in a focused and enthusing way that captures and holds others’ attention.</w:t>
            </w:r>
          </w:p>
        </w:tc>
        <w:tc>
          <w:tcPr>
            <w:tcW w:w="1285" w:type="dxa"/>
            <w:shd w:val="clear" w:color="auto" w:fill="auto"/>
          </w:tcPr>
          <w:p w14:paraId="4CDFC7D7" w14:textId="77777777" w:rsidR="00A11BCA" w:rsidRPr="009D5ACA" w:rsidRDefault="00A11BCA" w:rsidP="00DF6EB8">
            <w:pPr>
              <w:pStyle w:val="Opening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40026A6F" w14:textId="77777777" w:rsidR="00A11BCA" w:rsidRPr="009D5ACA" w:rsidRDefault="00A11BCA" w:rsidP="00DF6EB8">
            <w:pPr>
              <w:pStyle w:val="Opening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</w:tr>
      <w:tr w:rsidR="00962AE8" w:rsidRPr="009D5ACA" w14:paraId="63639BBC" w14:textId="77777777" w:rsidTr="00A11BCA">
        <w:tblPrEx>
          <w:tblLook w:val="04A0" w:firstRow="1" w:lastRow="0" w:firstColumn="1" w:lastColumn="0" w:noHBand="0" w:noVBand="1"/>
        </w:tblPrEx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5F95D910" w14:textId="4995139E" w:rsidR="00962AE8" w:rsidRPr="00FC73A9" w:rsidRDefault="00962AE8" w:rsidP="00962AE8">
            <w:pPr>
              <w:rPr>
                <w:rFonts w:cs="Open Sans"/>
                <w:b w:val="0"/>
                <w:color w:val="auto"/>
              </w:rPr>
            </w:pPr>
            <w:bookmarkStart w:id="3" w:name="_Toc337462821"/>
            <w:r w:rsidRPr="00FC73A9">
              <w:rPr>
                <w:rFonts w:cs="Open Sans"/>
                <w:b w:val="0"/>
                <w:color w:val="auto"/>
              </w:rPr>
              <w:t>Decision Making</w:t>
            </w:r>
            <w:bookmarkEnd w:id="3"/>
            <w:r w:rsidRPr="00FC73A9">
              <w:rPr>
                <w:rFonts w:cs="Open Sans"/>
                <w:b w:val="0"/>
                <w:color w:val="auto"/>
              </w:rPr>
              <w:t xml:space="preserve"> - Identifying and understanding issues, problems, and opportunities; comparing data from different sources to draw conclusions; using effective approaches for choosing a course of action or developing appropriate solutions; taking action that is consistent with available facts, constraints, and probable consequences.</w:t>
            </w:r>
          </w:p>
        </w:tc>
        <w:tc>
          <w:tcPr>
            <w:tcW w:w="1285" w:type="dxa"/>
          </w:tcPr>
          <w:p w14:paraId="12B525F7" w14:textId="77777777" w:rsidR="00962AE8" w:rsidRPr="009D5ACA" w:rsidRDefault="00962AE8" w:rsidP="00DF6EB8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1349" w:type="dxa"/>
          </w:tcPr>
          <w:p w14:paraId="4A7E1E77" w14:textId="77777777" w:rsidR="00962AE8" w:rsidRPr="009D5ACA" w:rsidRDefault="00962AE8" w:rsidP="00DF6EB8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</w:tr>
      <w:tr w:rsidR="00962AE8" w:rsidRPr="009D5ACA" w14:paraId="2AE934E5" w14:textId="77777777" w:rsidTr="00A11BC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auto"/>
          </w:tcPr>
          <w:p w14:paraId="49527B0D" w14:textId="771E6E89" w:rsidR="00962AE8" w:rsidRPr="00FC73A9" w:rsidRDefault="00962AE8" w:rsidP="00962AE8">
            <w:pPr>
              <w:rPr>
                <w:b w:val="0"/>
                <w:color w:val="auto"/>
              </w:rPr>
            </w:pPr>
            <w:r w:rsidRPr="00FC73A9">
              <w:rPr>
                <w:rFonts w:cs="Open Sans"/>
                <w:b w:val="0"/>
                <w:color w:val="auto"/>
              </w:rPr>
              <w:t xml:space="preserve">Planning and </w:t>
            </w:r>
            <w:proofErr w:type="spellStart"/>
            <w:r w:rsidRPr="00FC73A9">
              <w:rPr>
                <w:rFonts w:cs="Open Sans"/>
                <w:b w:val="0"/>
                <w:color w:val="auto"/>
              </w:rPr>
              <w:t>Organising</w:t>
            </w:r>
            <w:proofErr w:type="spellEnd"/>
            <w:r w:rsidRPr="00FC73A9">
              <w:rPr>
                <w:rFonts w:cs="Open Sans"/>
                <w:b w:val="0"/>
                <w:color w:val="auto"/>
              </w:rPr>
              <w:t xml:space="preserve"> - </w:t>
            </w:r>
            <w:r w:rsidRPr="00FC73A9">
              <w:rPr>
                <w:rFonts w:eastAsia="MS Mincho" w:cs="Open Sans"/>
                <w:b w:val="0"/>
                <w:color w:val="auto"/>
              </w:rPr>
              <w:t>Establishing courses of action of self and others to ensure that work is completed efficiently.</w:t>
            </w:r>
          </w:p>
        </w:tc>
        <w:tc>
          <w:tcPr>
            <w:tcW w:w="1285" w:type="dxa"/>
            <w:shd w:val="clear" w:color="auto" w:fill="auto"/>
          </w:tcPr>
          <w:p w14:paraId="7C477377" w14:textId="77777777" w:rsidR="00962AE8" w:rsidRPr="009D5ACA" w:rsidRDefault="00962AE8" w:rsidP="00DF6EB8">
            <w:pPr>
              <w:pStyle w:val="OpeningParagraph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auto"/>
          </w:tcPr>
          <w:p w14:paraId="5C25A2F3" w14:textId="77777777" w:rsidR="00962AE8" w:rsidRPr="009D5ACA" w:rsidRDefault="00962AE8" w:rsidP="00DF6EB8">
            <w:pPr>
              <w:pStyle w:val="Opening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2"/>
              </w:rPr>
            </w:pPr>
          </w:p>
        </w:tc>
      </w:tr>
      <w:tr w:rsidR="00881DA3" w14:paraId="6435611E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D5E4EB" w:themeFill="accent1" w:themeFillTint="33"/>
            <w:vAlign w:val="center"/>
          </w:tcPr>
          <w:p w14:paraId="6435611D" w14:textId="3A245B52" w:rsidR="00881DA3" w:rsidRPr="00B55737" w:rsidRDefault="00881DA3" w:rsidP="0011055B">
            <w:pPr>
              <w:pStyle w:val="OpeningParagraph"/>
              <w:rPr>
                <w:b w:val="0"/>
                <w:color w:val="auto"/>
                <w:sz w:val="22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Behaviour</w:t>
            </w:r>
            <w:r w:rsidR="00F61634">
              <w:rPr>
                <w:color w:val="auto"/>
                <w:sz w:val="24"/>
                <w:szCs w:val="24"/>
              </w:rPr>
              <w:t>s</w:t>
            </w:r>
            <w:proofErr w:type="spellEnd"/>
            <w:r w:rsidR="00F61634">
              <w:rPr>
                <w:color w:val="auto"/>
                <w:sz w:val="24"/>
                <w:szCs w:val="24"/>
              </w:rPr>
              <w:t xml:space="preserve"> for success</w:t>
            </w:r>
          </w:p>
        </w:tc>
      </w:tr>
      <w:tr w:rsidR="00670A5E" w14:paraId="4659953D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555CEEFF" w14:textId="77777777" w:rsidR="00670A5E" w:rsidRPr="00C4767A" w:rsidRDefault="00670A5E" w:rsidP="00042D43">
            <w:pPr>
              <w:rPr>
                <w:b w:val="0"/>
                <w:bCs w:val="0"/>
                <w:color w:val="000000" w:themeColor="text1"/>
              </w:rPr>
            </w:pPr>
            <w:r w:rsidRPr="00C4767A">
              <w:rPr>
                <w:color w:val="000000" w:themeColor="text1"/>
              </w:rPr>
              <w:t>Influential</w:t>
            </w:r>
          </w:p>
          <w:p w14:paraId="69499157" w14:textId="2C31A29C" w:rsidR="00670A5E" w:rsidRPr="00C4767A" w:rsidRDefault="00FC73A9" w:rsidP="00042D43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  <w:r w:rsidRPr="00FC73A9">
              <w:rPr>
                <w:b w:val="0"/>
                <w:color w:val="auto"/>
                <w:sz w:val="22"/>
              </w:rPr>
              <w:t>flexes communication style for different audiences; demonstrates a personal confidence that engages people to listen; seeks to understand others’ needs and works hard to achieve win-win outcomes; adopts versatile strategies in overcoming obstacles to getting things done; supports ideas and requests with a sound business case</w:t>
            </w:r>
          </w:p>
        </w:tc>
      </w:tr>
      <w:tr w:rsidR="00670A5E" w14:paraId="67D02AE0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5BF2ECE" w14:textId="77777777" w:rsidR="00670A5E" w:rsidRPr="00C4767A" w:rsidRDefault="00670A5E" w:rsidP="00042D43">
            <w:pPr>
              <w:rPr>
                <w:b w:val="0"/>
                <w:bCs w:val="0"/>
                <w:color w:val="000000" w:themeColor="text1"/>
              </w:rPr>
            </w:pPr>
            <w:r w:rsidRPr="00C4767A">
              <w:rPr>
                <w:color w:val="000000" w:themeColor="text1"/>
              </w:rPr>
              <w:t>Future focused</w:t>
            </w:r>
          </w:p>
          <w:p w14:paraId="42739962" w14:textId="6A2AF5D0" w:rsidR="00670A5E" w:rsidRPr="00C4767A" w:rsidRDefault="00FC73A9" w:rsidP="00042D43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  <w:r w:rsidRPr="00FC73A9">
              <w:rPr>
                <w:b w:val="0"/>
                <w:color w:val="auto"/>
                <w:sz w:val="22"/>
              </w:rPr>
              <w:t>inspires optimism by painting pictures of what can be achieved; anticipates future needs by horizon-scanning; research’s broader perspectives and encourages innovation to improve the future for our customers and our people; has a ‘what’s possible’ mind-set; develops capability for the future</w:t>
            </w:r>
          </w:p>
        </w:tc>
      </w:tr>
      <w:tr w:rsidR="00670A5E" w14:paraId="7BA51D77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3809D141" w14:textId="77777777" w:rsidR="00670A5E" w:rsidRPr="00C4767A" w:rsidRDefault="00670A5E" w:rsidP="00042D43">
            <w:pPr>
              <w:rPr>
                <w:b w:val="0"/>
                <w:bCs w:val="0"/>
                <w:color w:val="000000" w:themeColor="text1"/>
              </w:rPr>
            </w:pPr>
            <w:r w:rsidRPr="00C4767A">
              <w:rPr>
                <w:color w:val="000000" w:themeColor="text1"/>
              </w:rPr>
              <w:t>Engaging</w:t>
            </w:r>
          </w:p>
          <w:p w14:paraId="6BAD8A72" w14:textId="1BEEA32D" w:rsidR="00670A5E" w:rsidRPr="00C4767A" w:rsidRDefault="00FC73A9" w:rsidP="00042D43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  <w:r w:rsidRPr="00FC73A9">
              <w:rPr>
                <w:b w:val="0"/>
                <w:color w:val="auto"/>
                <w:sz w:val="22"/>
              </w:rPr>
              <w:t xml:space="preserve">has good self-awareness on how their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behaviour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impacts others and modifies accordingly; has a strong leadership ‘brand’ that people trust and want to work with; translates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organisational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strategy in a way that motivates people to act; fosters a positive team environment across the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organisation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through collaborative working; demonstrates personal integrity at all times; is able to flex their leadership approach to individual styles and situations; shows authentic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behaviours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that are not compromised by personal ego</w:t>
            </w:r>
          </w:p>
        </w:tc>
      </w:tr>
      <w:tr w:rsidR="00670A5E" w14:paraId="709B1E92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0868475C" w14:textId="77777777" w:rsidR="00670A5E" w:rsidRPr="00C4767A" w:rsidRDefault="00670A5E" w:rsidP="00042D43">
            <w:pPr>
              <w:rPr>
                <w:b w:val="0"/>
                <w:bCs w:val="0"/>
                <w:color w:val="000000" w:themeColor="text1"/>
              </w:rPr>
            </w:pPr>
            <w:r w:rsidRPr="00C4767A">
              <w:rPr>
                <w:color w:val="000000" w:themeColor="text1"/>
              </w:rPr>
              <w:t>Resilient</w:t>
            </w:r>
          </w:p>
          <w:p w14:paraId="238641E8" w14:textId="5525067D" w:rsidR="00670A5E" w:rsidRPr="00C4767A" w:rsidRDefault="00FC73A9" w:rsidP="00042D43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  <w:r w:rsidRPr="00FC73A9">
              <w:rPr>
                <w:b w:val="0"/>
                <w:color w:val="auto"/>
                <w:sz w:val="22"/>
              </w:rPr>
              <w:t>advocates and supports change and adapts accordingly; remains calm under pressure; works on their own initiative; pursues goals despite setbacks; shows courage and tenacity in difficult situations; works hard to find solutions to problems; receives feedback positively and appreciatively; does not blame others for disappointments or setbacks but focuses on resolving them in the most effective way</w:t>
            </w:r>
          </w:p>
        </w:tc>
      </w:tr>
      <w:tr w:rsidR="00670A5E" w14:paraId="15621DD3" w14:textId="77777777" w:rsidTr="0067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09F0B736" w14:textId="77777777" w:rsidR="00670A5E" w:rsidRPr="00C4767A" w:rsidRDefault="00670A5E" w:rsidP="00042D43">
            <w:pPr>
              <w:rPr>
                <w:b w:val="0"/>
                <w:bCs w:val="0"/>
                <w:color w:val="000000" w:themeColor="text1"/>
              </w:rPr>
            </w:pPr>
            <w:r w:rsidRPr="00C4767A">
              <w:rPr>
                <w:color w:val="000000" w:themeColor="text1"/>
              </w:rPr>
              <w:t>Performance focused</w:t>
            </w:r>
          </w:p>
          <w:p w14:paraId="72B142F1" w14:textId="6E7064C2" w:rsidR="00670A5E" w:rsidRPr="00C4767A" w:rsidRDefault="00FC73A9" w:rsidP="00042D43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  <w:r w:rsidRPr="00FC73A9">
              <w:rPr>
                <w:b w:val="0"/>
                <w:color w:val="auto"/>
                <w:sz w:val="22"/>
              </w:rPr>
              <w:t xml:space="preserve">empowers self and others to make decisions and deliver results; ensures the co-creation and delivery of performance standards and goals with individuals and teams which are linked to the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organisational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strategy; monitors and reviews performance regularly; provides feedback and coaching to help people develop and achieve more than they thought possible; provides support and guidance; encourages joint responsibility for continuous development; addresses poor </w:t>
            </w:r>
            <w:r w:rsidRPr="00FC73A9">
              <w:rPr>
                <w:b w:val="0"/>
                <w:color w:val="auto"/>
                <w:sz w:val="22"/>
              </w:rPr>
              <w:lastRenderedPageBreak/>
              <w:t xml:space="preserve">performance effectively and </w:t>
            </w:r>
            <w:proofErr w:type="spellStart"/>
            <w:r w:rsidRPr="00FC73A9">
              <w:rPr>
                <w:b w:val="0"/>
                <w:color w:val="auto"/>
                <w:sz w:val="22"/>
              </w:rPr>
              <w:t>recognises</w:t>
            </w:r>
            <w:proofErr w:type="spellEnd"/>
            <w:r w:rsidRPr="00FC73A9">
              <w:rPr>
                <w:b w:val="0"/>
                <w:color w:val="auto"/>
                <w:sz w:val="22"/>
              </w:rPr>
              <w:t xml:space="preserve"> good performance in an appropriate and timely manner</w:t>
            </w:r>
          </w:p>
        </w:tc>
      </w:tr>
    </w:tbl>
    <w:p w14:paraId="6435612E" w14:textId="77777777" w:rsidR="00AA2F25" w:rsidRDefault="00AA2F25" w:rsidP="00EB0DD6">
      <w:pPr>
        <w:pStyle w:val="OpeningParagraph"/>
      </w:pPr>
    </w:p>
    <w:p w14:paraId="4100BFB8" w14:textId="77777777" w:rsidR="00265C69" w:rsidRPr="00EF6C24" w:rsidRDefault="00265C69" w:rsidP="00265C69">
      <w:pPr>
        <w:pStyle w:val="NumberedList"/>
        <w:numPr>
          <w:ilvl w:val="0"/>
          <w:numId w:val="0"/>
        </w:numPr>
        <w:spacing w:after="0" w:line="240" w:lineRule="auto"/>
        <w:jc w:val="center"/>
        <w:rPr>
          <w:bCs/>
          <w:color w:val="auto"/>
        </w:rPr>
      </w:pPr>
      <w:r w:rsidRPr="00EF6C24">
        <w:rPr>
          <w:bCs/>
          <w:color w:val="auto"/>
        </w:rPr>
        <w:t xml:space="preserve">This </w:t>
      </w:r>
      <w:r>
        <w:rPr>
          <w:bCs/>
          <w:color w:val="auto"/>
        </w:rPr>
        <w:t>job description</w:t>
      </w:r>
      <w:r w:rsidRPr="00EF6C24">
        <w:rPr>
          <w:bCs/>
          <w:color w:val="auto"/>
        </w:rPr>
        <w:t xml:space="preserve"> outlines the main responsibilities and requirements of the </w:t>
      </w:r>
      <w:r>
        <w:rPr>
          <w:bCs/>
          <w:color w:val="auto"/>
        </w:rPr>
        <w:t>job</w:t>
      </w:r>
      <w:r w:rsidRPr="00EF6C24">
        <w:rPr>
          <w:bCs/>
          <w:color w:val="auto"/>
        </w:rPr>
        <w:t xml:space="preserve">.  </w:t>
      </w:r>
      <w:r>
        <w:rPr>
          <w:bCs/>
          <w:color w:val="auto"/>
        </w:rPr>
        <w:t xml:space="preserve">Colleagues </w:t>
      </w:r>
      <w:r w:rsidRPr="00EF6C24">
        <w:rPr>
          <w:bCs/>
          <w:color w:val="auto"/>
        </w:rPr>
        <w:t>are expected to comply with reasonable management requests to carry out additional or alternative duties.</w:t>
      </w:r>
    </w:p>
    <w:p w14:paraId="64356136" w14:textId="58C6522F" w:rsidR="00640F03" w:rsidRDefault="00640F03" w:rsidP="00C4767A">
      <w:pPr>
        <w:pStyle w:val="BulletPointStyle"/>
        <w:ind w:left="360"/>
        <w:rPr>
          <w:color w:val="000000" w:themeColor="text1"/>
        </w:rPr>
      </w:pPr>
    </w:p>
    <w:p w14:paraId="4E911C3B" w14:textId="77777777" w:rsidR="00265C69" w:rsidRPr="00640F03" w:rsidRDefault="00265C69" w:rsidP="00C4767A">
      <w:pPr>
        <w:pStyle w:val="BulletPointStyle"/>
        <w:ind w:left="360"/>
        <w:rPr>
          <w:color w:val="000000" w:themeColor="text1"/>
        </w:rPr>
      </w:pPr>
    </w:p>
    <w:sectPr w:rsidR="00265C69" w:rsidRPr="00640F03" w:rsidSect="00353266">
      <w:headerReference w:type="default" r:id="rId12"/>
      <w:footerReference w:type="default" r:id="rId13"/>
      <w:footerReference w:type="first" r:id="rId14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ABD11" w14:textId="77777777" w:rsidR="00FB35FB" w:rsidRDefault="00FB35FB" w:rsidP="00D42220">
      <w:r>
        <w:separator/>
      </w:r>
    </w:p>
  </w:endnote>
  <w:endnote w:type="continuationSeparator" w:id="0">
    <w:p w14:paraId="21F97DBD" w14:textId="77777777" w:rsidR="00FB35FB" w:rsidRDefault="00FB35FB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4" w14:textId="77777777" w:rsidR="00C1176E" w:rsidRDefault="00C1176E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4356147" wp14:editId="643561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3" w14:textId="77777777" w:rsidR="00C1176E" w:rsidRPr="00AB0560" w:rsidRDefault="00C1176E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797FD6" w:rsidRPr="00797FD6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1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64356153" w14:textId="77777777" w:rsidR="00C1176E" w:rsidRPr="00AB0560" w:rsidRDefault="00C1176E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797FD6" w:rsidRPr="00797FD6">
                      <w:rPr>
                        <w:bCs/>
                        <w:noProof/>
                        <w:color w:val="454648" w:themeColor="accent2" w:themeShade="80"/>
                      </w:rPr>
                      <w:t>1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4356149" wp14:editId="6435614A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4" w14:textId="77BA7967" w:rsidR="00C1176E" w:rsidRPr="003B2275" w:rsidRDefault="00CA474B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Job description</w:t>
                          </w:r>
                        </w:p>
                        <w:p w14:paraId="34D0E625" w14:textId="1CFA79BE" w:rsidR="00203211" w:rsidRPr="00E42174" w:rsidRDefault="00CA474B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Template updated March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9" id="Text Box 12" o:spid="_x0000_s1027" type="#_x0000_t202" style="position:absolute;margin-left:60.95pt;margin-top:.3pt;width:390.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64356154" w14:textId="77BA7967" w:rsidR="00C1176E" w:rsidRPr="003B2275" w:rsidRDefault="00CA474B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Job description</w:t>
                    </w:r>
                  </w:p>
                  <w:p w14:paraId="34D0E625" w14:textId="1CFA79BE" w:rsidR="00203211" w:rsidRPr="00E42174" w:rsidRDefault="00CA474B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Template updated March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435614B" wp14:editId="6435614C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590F2D" id="Straight Connector 1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CzMlwt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6" w14:textId="77777777" w:rsidR="004B389C" w:rsidRDefault="004B389C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435614D" wp14:editId="6435614E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6" w14:textId="77777777" w:rsidR="004B389C" w:rsidRPr="003B2275" w:rsidRDefault="004B389C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64356157" w14:textId="77777777" w:rsidR="004B389C" w:rsidRPr="00E42174" w:rsidRDefault="00255F32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D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64356156" w14:textId="77777777" w:rsidR="004B389C" w:rsidRPr="003B2275" w:rsidRDefault="004B389C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64356157" w14:textId="77777777" w:rsidR="004B389C" w:rsidRPr="00E42174" w:rsidRDefault="00255F32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435614F" wp14:editId="64356150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8" w14:textId="77777777" w:rsidR="004B389C" w:rsidRPr="00AB0560" w:rsidRDefault="004B389C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C1176E"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F" id="Text Box 75" o:spid="_x0000_s1029" type="#_x0000_t202" style="position:absolute;margin-left:0;margin-top:-5pt;width:51pt;height:2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64356158" w14:textId="77777777" w:rsidR="004B389C" w:rsidRPr="00AB0560" w:rsidRDefault="004B389C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C1176E"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4356151" wp14:editId="64356152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6AF6DC" id="Straight Connector 76" o:spid="_x0000_s1026" style="position:absolute;z-index:25168076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015CE" w14:textId="77777777" w:rsidR="00FB35FB" w:rsidRDefault="00FB35FB" w:rsidP="00D42220">
      <w:r>
        <w:separator/>
      </w:r>
    </w:p>
  </w:footnote>
  <w:footnote w:type="continuationSeparator" w:id="0">
    <w:p w14:paraId="1AA54223" w14:textId="77777777" w:rsidR="00FB35FB" w:rsidRDefault="00FB35FB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0" w14:textId="77777777" w:rsidR="008C58A1" w:rsidRDefault="008C58A1" w:rsidP="00D42220">
    <w:pPr>
      <w:pStyle w:val="Header"/>
    </w:pPr>
  </w:p>
  <w:p w14:paraId="64356141" w14:textId="77777777" w:rsidR="008C58A1" w:rsidRDefault="008C58A1" w:rsidP="00D42220">
    <w:pPr>
      <w:pStyle w:val="Header"/>
    </w:pPr>
  </w:p>
  <w:p w14:paraId="64356142" w14:textId="77777777" w:rsidR="008C58A1" w:rsidRDefault="008C58A1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CE5952"/>
    <w:multiLevelType w:val="hybridMultilevel"/>
    <w:tmpl w:val="E54E7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02F"/>
    <w:multiLevelType w:val="hybridMultilevel"/>
    <w:tmpl w:val="9AF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FF35BB"/>
    <w:multiLevelType w:val="hybridMultilevel"/>
    <w:tmpl w:val="1938CB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14E31"/>
    <w:multiLevelType w:val="hybridMultilevel"/>
    <w:tmpl w:val="DE12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3D1492"/>
    <w:multiLevelType w:val="hybridMultilevel"/>
    <w:tmpl w:val="A7D2BFAE"/>
    <w:lvl w:ilvl="0" w:tplc="3710B432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B0CC5"/>
    <w:multiLevelType w:val="hybridMultilevel"/>
    <w:tmpl w:val="07EAD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6" w15:restartNumberingAfterBreak="0">
    <w:nsid w:val="56A77DC2"/>
    <w:multiLevelType w:val="multilevel"/>
    <w:tmpl w:val="98EE67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671018"/>
    <w:multiLevelType w:val="hybridMultilevel"/>
    <w:tmpl w:val="2DAA2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54477"/>
    <w:multiLevelType w:val="hybridMultilevel"/>
    <w:tmpl w:val="A8F08B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C152CAB"/>
    <w:multiLevelType w:val="hybridMultilevel"/>
    <w:tmpl w:val="46CEA264"/>
    <w:lvl w:ilvl="0" w:tplc="08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3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B532B"/>
    <w:multiLevelType w:val="hybridMultilevel"/>
    <w:tmpl w:val="E4762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9399271">
    <w:abstractNumId w:val="12"/>
  </w:num>
  <w:num w:numId="2" w16cid:durableId="175316388">
    <w:abstractNumId w:val="8"/>
  </w:num>
  <w:num w:numId="3" w16cid:durableId="1992782264">
    <w:abstractNumId w:val="17"/>
  </w:num>
  <w:num w:numId="4" w16cid:durableId="616984910">
    <w:abstractNumId w:val="0"/>
  </w:num>
  <w:num w:numId="5" w16cid:durableId="1253585169">
    <w:abstractNumId w:val="19"/>
  </w:num>
  <w:num w:numId="6" w16cid:durableId="1268582259">
    <w:abstractNumId w:val="11"/>
  </w:num>
  <w:num w:numId="7" w16cid:durableId="2076125561">
    <w:abstractNumId w:val="20"/>
  </w:num>
  <w:num w:numId="8" w16cid:durableId="340133975">
    <w:abstractNumId w:val="4"/>
  </w:num>
  <w:num w:numId="9" w16cid:durableId="1196843763">
    <w:abstractNumId w:val="22"/>
  </w:num>
  <w:num w:numId="10" w16cid:durableId="163055728">
    <w:abstractNumId w:val="2"/>
  </w:num>
  <w:num w:numId="11" w16cid:durableId="6368982">
    <w:abstractNumId w:val="2"/>
    <w:lvlOverride w:ilvl="0">
      <w:startOverride w:val="1"/>
    </w:lvlOverride>
  </w:num>
  <w:num w:numId="12" w16cid:durableId="759641578">
    <w:abstractNumId w:val="22"/>
  </w:num>
  <w:num w:numId="13" w16cid:durableId="786239608">
    <w:abstractNumId w:val="22"/>
  </w:num>
  <w:num w:numId="14" w16cid:durableId="239095610">
    <w:abstractNumId w:val="14"/>
  </w:num>
  <w:num w:numId="15" w16cid:durableId="935937732">
    <w:abstractNumId w:val="1"/>
  </w:num>
  <w:num w:numId="16" w16cid:durableId="71239960">
    <w:abstractNumId w:val="7"/>
  </w:num>
  <w:num w:numId="17" w16cid:durableId="1852066166">
    <w:abstractNumId w:val="22"/>
  </w:num>
  <w:num w:numId="18" w16cid:durableId="1754735506">
    <w:abstractNumId w:val="22"/>
  </w:num>
  <w:num w:numId="19" w16cid:durableId="1468544035">
    <w:abstractNumId w:val="22"/>
  </w:num>
  <w:num w:numId="20" w16cid:durableId="92360427">
    <w:abstractNumId w:val="22"/>
  </w:num>
  <w:num w:numId="21" w16cid:durableId="1829982320">
    <w:abstractNumId w:val="22"/>
  </w:num>
  <w:num w:numId="22" w16cid:durableId="763767641">
    <w:abstractNumId w:val="22"/>
  </w:num>
  <w:num w:numId="23" w16cid:durableId="411584930">
    <w:abstractNumId w:val="22"/>
  </w:num>
  <w:num w:numId="24" w16cid:durableId="861742639">
    <w:abstractNumId w:val="24"/>
  </w:num>
  <w:num w:numId="25" w16cid:durableId="1865090384">
    <w:abstractNumId w:val="2"/>
  </w:num>
  <w:num w:numId="26" w16cid:durableId="1763531448">
    <w:abstractNumId w:val="15"/>
  </w:num>
  <w:num w:numId="27" w16cid:durableId="1124931769">
    <w:abstractNumId w:val="23"/>
  </w:num>
  <w:num w:numId="28" w16cid:durableId="18043749">
    <w:abstractNumId w:val="9"/>
  </w:num>
  <w:num w:numId="29" w16cid:durableId="1502963170">
    <w:abstractNumId w:val="21"/>
  </w:num>
  <w:num w:numId="30" w16cid:durableId="53551531">
    <w:abstractNumId w:val="5"/>
  </w:num>
  <w:num w:numId="31" w16cid:durableId="1739673985">
    <w:abstractNumId w:val="25"/>
  </w:num>
  <w:num w:numId="32" w16cid:durableId="1467043066">
    <w:abstractNumId w:val="13"/>
  </w:num>
  <w:num w:numId="33" w16cid:durableId="1206214146">
    <w:abstractNumId w:val="18"/>
  </w:num>
  <w:num w:numId="34" w16cid:durableId="646014076">
    <w:abstractNumId w:val="16"/>
  </w:num>
  <w:num w:numId="35" w16cid:durableId="68038899">
    <w:abstractNumId w:val="6"/>
  </w:num>
  <w:num w:numId="36" w16cid:durableId="1070929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2954376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efaultTableStyle w:val="GridTable4-Accent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428A8"/>
    <w:rsid w:val="0004439B"/>
    <w:rsid w:val="00045002"/>
    <w:rsid w:val="000451A5"/>
    <w:rsid w:val="000503EE"/>
    <w:rsid w:val="00086298"/>
    <w:rsid w:val="00087A16"/>
    <w:rsid w:val="000A1B14"/>
    <w:rsid w:val="000B7690"/>
    <w:rsid w:val="000C181F"/>
    <w:rsid w:val="000C5AA5"/>
    <w:rsid w:val="000F3894"/>
    <w:rsid w:val="000F3B56"/>
    <w:rsid w:val="00100604"/>
    <w:rsid w:val="0011055B"/>
    <w:rsid w:val="0011331C"/>
    <w:rsid w:val="00125D70"/>
    <w:rsid w:val="00157E87"/>
    <w:rsid w:val="001703D4"/>
    <w:rsid w:val="00185293"/>
    <w:rsid w:val="001A6169"/>
    <w:rsid w:val="001B6B66"/>
    <w:rsid w:val="001E5596"/>
    <w:rsid w:val="00203211"/>
    <w:rsid w:val="00215354"/>
    <w:rsid w:val="00253807"/>
    <w:rsid w:val="00255F32"/>
    <w:rsid w:val="00260A7D"/>
    <w:rsid w:val="00265C69"/>
    <w:rsid w:val="00290FBC"/>
    <w:rsid w:val="002A4459"/>
    <w:rsid w:val="002A7E4D"/>
    <w:rsid w:val="002B5E00"/>
    <w:rsid w:val="002E13E1"/>
    <w:rsid w:val="002E3611"/>
    <w:rsid w:val="002E433F"/>
    <w:rsid w:val="003168BF"/>
    <w:rsid w:val="00333D34"/>
    <w:rsid w:val="00333E1A"/>
    <w:rsid w:val="00336401"/>
    <w:rsid w:val="00342AB0"/>
    <w:rsid w:val="00353266"/>
    <w:rsid w:val="00372253"/>
    <w:rsid w:val="00373C07"/>
    <w:rsid w:val="003A2AB3"/>
    <w:rsid w:val="003B2275"/>
    <w:rsid w:val="003B52A0"/>
    <w:rsid w:val="00401620"/>
    <w:rsid w:val="00406099"/>
    <w:rsid w:val="00440B29"/>
    <w:rsid w:val="00481C4B"/>
    <w:rsid w:val="00495B3B"/>
    <w:rsid w:val="004B389C"/>
    <w:rsid w:val="004E0A1B"/>
    <w:rsid w:val="004F046B"/>
    <w:rsid w:val="00521A4E"/>
    <w:rsid w:val="00534CC4"/>
    <w:rsid w:val="0054546A"/>
    <w:rsid w:val="00552C8F"/>
    <w:rsid w:val="00556042"/>
    <w:rsid w:val="00577682"/>
    <w:rsid w:val="0058614E"/>
    <w:rsid w:val="00596353"/>
    <w:rsid w:val="005A4396"/>
    <w:rsid w:val="005B061A"/>
    <w:rsid w:val="005C27BD"/>
    <w:rsid w:val="005C4E7E"/>
    <w:rsid w:val="005D7142"/>
    <w:rsid w:val="005F24FA"/>
    <w:rsid w:val="005F362A"/>
    <w:rsid w:val="00601BA9"/>
    <w:rsid w:val="00640C67"/>
    <w:rsid w:val="00640F03"/>
    <w:rsid w:val="0066683E"/>
    <w:rsid w:val="00667F54"/>
    <w:rsid w:val="00670533"/>
    <w:rsid w:val="00670A5E"/>
    <w:rsid w:val="006819C0"/>
    <w:rsid w:val="006B6A3D"/>
    <w:rsid w:val="006D734B"/>
    <w:rsid w:val="00700571"/>
    <w:rsid w:val="00712FA9"/>
    <w:rsid w:val="007254F7"/>
    <w:rsid w:val="00762CFF"/>
    <w:rsid w:val="007640D3"/>
    <w:rsid w:val="007742D7"/>
    <w:rsid w:val="00787029"/>
    <w:rsid w:val="00797FD6"/>
    <w:rsid w:val="007A07F1"/>
    <w:rsid w:val="007C1060"/>
    <w:rsid w:val="007C3CA1"/>
    <w:rsid w:val="007D1E85"/>
    <w:rsid w:val="007F4308"/>
    <w:rsid w:val="00801C8F"/>
    <w:rsid w:val="00812139"/>
    <w:rsid w:val="00813F3F"/>
    <w:rsid w:val="00817982"/>
    <w:rsid w:val="0082453A"/>
    <w:rsid w:val="00835EC5"/>
    <w:rsid w:val="00847C42"/>
    <w:rsid w:val="00856E0A"/>
    <w:rsid w:val="00874D0B"/>
    <w:rsid w:val="00881DA3"/>
    <w:rsid w:val="008A687F"/>
    <w:rsid w:val="008C36EC"/>
    <w:rsid w:val="008C3B12"/>
    <w:rsid w:val="008C58A1"/>
    <w:rsid w:val="008E78DC"/>
    <w:rsid w:val="008F2916"/>
    <w:rsid w:val="00962AE8"/>
    <w:rsid w:val="00971C64"/>
    <w:rsid w:val="00977B8E"/>
    <w:rsid w:val="00984DFE"/>
    <w:rsid w:val="009C7067"/>
    <w:rsid w:val="009C7120"/>
    <w:rsid w:val="009D1D8D"/>
    <w:rsid w:val="009D5ACA"/>
    <w:rsid w:val="009F390D"/>
    <w:rsid w:val="009F5866"/>
    <w:rsid w:val="00A11BCA"/>
    <w:rsid w:val="00A325FB"/>
    <w:rsid w:val="00A35FA8"/>
    <w:rsid w:val="00A81E8C"/>
    <w:rsid w:val="00A90D06"/>
    <w:rsid w:val="00AA2F25"/>
    <w:rsid w:val="00AB0560"/>
    <w:rsid w:val="00AB470A"/>
    <w:rsid w:val="00AD5231"/>
    <w:rsid w:val="00AE527A"/>
    <w:rsid w:val="00B05DC8"/>
    <w:rsid w:val="00B143C4"/>
    <w:rsid w:val="00B21513"/>
    <w:rsid w:val="00B2329F"/>
    <w:rsid w:val="00B3735D"/>
    <w:rsid w:val="00B43AD6"/>
    <w:rsid w:val="00B70AE9"/>
    <w:rsid w:val="00BA1AC5"/>
    <w:rsid w:val="00BD0995"/>
    <w:rsid w:val="00BE00BF"/>
    <w:rsid w:val="00BE7D6F"/>
    <w:rsid w:val="00C1176E"/>
    <w:rsid w:val="00C1612A"/>
    <w:rsid w:val="00C20E9B"/>
    <w:rsid w:val="00C22D77"/>
    <w:rsid w:val="00C2646C"/>
    <w:rsid w:val="00C40429"/>
    <w:rsid w:val="00C43888"/>
    <w:rsid w:val="00C4511B"/>
    <w:rsid w:val="00C4767A"/>
    <w:rsid w:val="00C550C9"/>
    <w:rsid w:val="00C551DE"/>
    <w:rsid w:val="00C72C9F"/>
    <w:rsid w:val="00CA12D1"/>
    <w:rsid w:val="00CA474B"/>
    <w:rsid w:val="00CB2B24"/>
    <w:rsid w:val="00CD5BDB"/>
    <w:rsid w:val="00CE4A70"/>
    <w:rsid w:val="00CF168B"/>
    <w:rsid w:val="00CF3151"/>
    <w:rsid w:val="00D01DAC"/>
    <w:rsid w:val="00D42220"/>
    <w:rsid w:val="00D65452"/>
    <w:rsid w:val="00D814A3"/>
    <w:rsid w:val="00D87002"/>
    <w:rsid w:val="00DC693B"/>
    <w:rsid w:val="00DE27C0"/>
    <w:rsid w:val="00E17553"/>
    <w:rsid w:val="00E21A0A"/>
    <w:rsid w:val="00E2687B"/>
    <w:rsid w:val="00E309A3"/>
    <w:rsid w:val="00E42174"/>
    <w:rsid w:val="00E86A23"/>
    <w:rsid w:val="00EB0DD6"/>
    <w:rsid w:val="00ED18D6"/>
    <w:rsid w:val="00ED21C4"/>
    <w:rsid w:val="00EE246E"/>
    <w:rsid w:val="00EE6F7E"/>
    <w:rsid w:val="00EF52FF"/>
    <w:rsid w:val="00EF5B41"/>
    <w:rsid w:val="00F123B7"/>
    <w:rsid w:val="00F32EC9"/>
    <w:rsid w:val="00F40974"/>
    <w:rsid w:val="00F40C29"/>
    <w:rsid w:val="00F61634"/>
    <w:rsid w:val="00FB15F8"/>
    <w:rsid w:val="00FB35FB"/>
    <w:rsid w:val="00FC73A9"/>
    <w:rsid w:val="00FD0326"/>
    <w:rsid w:val="00FD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56089"/>
  <w15:chartTrackingRefBased/>
  <w15:docId w15:val="{B4950083-2465-4275-BF67-3E81A594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ind w:left="0"/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10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325FB"/>
    <w:rPr>
      <w:rFonts w:ascii="Times New Roman" w:hAnsi="Times New Roman" w:cs="Times New Roman"/>
      <w:sz w:val="24"/>
      <w:szCs w:val="24"/>
    </w:rPr>
  </w:style>
  <w:style w:type="character" w:styleId="Emphasis">
    <w:name w:val="Emphasis"/>
    <w:qFormat/>
    <w:rsid w:val="00962A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8EA36C683CB443874EB1137344DDFD" ma:contentTypeVersion="4" ma:contentTypeDescription="Create a new document." ma:contentTypeScope="" ma:versionID="596d939b540cf98b8f12453d0fdfda70">
  <xsd:schema xmlns:xsd="http://www.w3.org/2001/XMLSchema" xmlns:xs="http://www.w3.org/2001/XMLSchema" xmlns:p="http://schemas.microsoft.com/office/2006/metadata/properties" xmlns:ns2="39001ff8-035a-49f4-97ef-6e49cd05c2a5" targetNamespace="http://schemas.microsoft.com/office/2006/metadata/properties" ma:root="true" ma:fieldsID="cafb2e60da60b9e484f128aa3358a815" ns2:_="">
    <xsd:import namespace="39001ff8-035a-49f4-97ef-6e49cd05c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01ff8-035a-49f4-97ef-6e49cd05c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3951BE-463F-4CB3-935B-6DC3F111C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01ff8-035a-49f4-97ef-6e49cd05c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/>
  <LinksUpToDate>false</LinksUpToDate>
  <CharactersWithSpaces>5830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Anna Szczodra</cp:lastModifiedBy>
  <cp:revision>2</cp:revision>
  <cp:lastPrinted>2017-11-21T13:36:00Z</cp:lastPrinted>
  <dcterms:created xsi:type="dcterms:W3CDTF">2026-06-08T11:48:00Z</dcterms:created>
  <dcterms:modified xsi:type="dcterms:W3CDTF">2026-06-08T11:48:00Z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0x0101008A8EA36C683CB443874EB1137344DDFD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</Properties>
</file>