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5D5C" w14:textId="2A3C1667" w:rsidR="00115F44" w:rsidRPr="00115F44" w:rsidRDefault="00001E2E" w:rsidP="00EC5FEE">
      <w:pPr>
        <w:pStyle w:val="NoSpacing"/>
      </w:pPr>
      <w:r>
        <w:t xml:space="preserve">Job title: </w:t>
      </w:r>
      <w:r w:rsidR="00594DAB" w:rsidRPr="00594DAB">
        <w:t>Kitchen Assistant</w:t>
      </w:r>
      <w:r w:rsidR="00594DAB" w:rsidRPr="00594DAB">
        <w:br/>
        <w:t>Salary: £12.60 per hour</w:t>
      </w:r>
      <w:r w:rsidR="00594DAB" w:rsidRPr="00594DAB">
        <w:br/>
        <w:t>Contract type: Permanent, Part Time (16 hours per week)</w:t>
      </w:r>
      <w:r w:rsidR="00594DAB" w:rsidRPr="00594DAB">
        <w:br/>
        <w:t xml:space="preserve">Shift patterns: </w:t>
      </w:r>
      <w:r>
        <w:t>Tuesday, Wednesday, Thursday, Friday 10am – 2pm</w:t>
      </w:r>
      <w:r w:rsidR="00594DAB" w:rsidRPr="00594DAB">
        <w:t> </w:t>
      </w:r>
      <w:r w:rsidR="00594DAB" w:rsidRPr="00594DAB">
        <w:br/>
        <w:t xml:space="preserve">Location: </w:t>
      </w:r>
      <w:r w:rsidRPr="00001E2E">
        <w:t>Beechwood Court , Middlesex TW16</w:t>
      </w:r>
      <w:r w:rsidR="004F728F">
        <w:t xml:space="preserve"> </w:t>
      </w:r>
      <w:r w:rsidR="00594DAB" w:rsidRPr="00594DAB">
        <w:t>(on-site)</w:t>
      </w:r>
      <w:r w:rsidR="00594DAB" w:rsidRPr="00594DAB">
        <w:br/>
        <w:t xml:space="preserve">DBS Level: This role requires a </w:t>
      </w:r>
      <w:r w:rsidR="00B544B4">
        <w:t>Enhanced</w:t>
      </w:r>
      <w:r w:rsidR="00594DAB" w:rsidRPr="00594DAB">
        <w:t xml:space="preserve"> DBS check. </w:t>
      </w:r>
      <w:r w:rsidR="00594DAB" w:rsidRPr="00594DAB">
        <w:br/>
      </w:r>
      <w:r w:rsidR="00594DAB" w:rsidRPr="00594DAB">
        <w:br/>
        <w:t>About A2Dominion</w:t>
      </w:r>
      <w:r w:rsidR="00594DAB" w:rsidRPr="00594DAB">
        <w:br/>
        <w:t>We are a UK housing association committed to a new vision – providing homes people love to live in. With over 38,000 homes in management across London and southern England, we provide a wide range of homes for social, affordable, and private rent, specialist services, as well as</w:t>
      </w:r>
      <w:r w:rsidR="00594DAB" w:rsidRPr="00594DAB">
        <w:rPr>
          <w:rFonts w:ascii="Arial" w:hAnsi="Arial" w:cs="Arial"/>
        </w:rPr>
        <w:t> </w:t>
      </w:r>
      <w:r w:rsidR="00594DAB" w:rsidRPr="00594DAB">
        <w:t>homes</w:t>
      </w:r>
      <w:r w:rsidR="00594DAB" w:rsidRPr="00594DAB">
        <w:rPr>
          <w:rFonts w:ascii="Arial" w:hAnsi="Arial" w:cs="Arial"/>
        </w:rPr>
        <w:t> </w:t>
      </w:r>
      <w:r w:rsidR="00594DAB" w:rsidRPr="00594DAB">
        <w:t>for sale and shared ownership. </w:t>
      </w:r>
      <w:r w:rsidR="00594DAB" w:rsidRPr="00594DAB">
        <w:br/>
      </w:r>
      <w:r w:rsidR="00594DAB" w:rsidRPr="00594DAB">
        <w:br/>
        <w:t>About the role</w:t>
      </w:r>
      <w:r w:rsidR="00594DAB" w:rsidRPr="00594DAB">
        <w:br/>
        <w:t>We’re searching for a Kitchen Assistant to join our friendly and hard-working team at A2Dominion. </w:t>
      </w:r>
      <w:r w:rsidR="00594DAB" w:rsidRPr="00594DAB">
        <w:br/>
      </w:r>
      <w:r w:rsidR="00594DAB" w:rsidRPr="00594DAB">
        <w:br/>
        <w:t>Key responsibilities:</w:t>
      </w:r>
    </w:p>
    <w:p w14:paraId="7ABCD380" w14:textId="367CFF25" w:rsidR="00115F44" w:rsidRPr="00115F44" w:rsidRDefault="00115F44" w:rsidP="00EC5FEE">
      <w:pPr>
        <w:pStyle w:val="NoSpacing"/>
      </w:pPr>
      <w:r w:rsidRPr="00115F44">
        <w:t>Maintain Health and Safety food regulations</w:t>
      </w:r>
    </w:p>
    <w:p w14:paraId="41FD5395" w14:textId="77777777" w:rsidR="00115F44" w:rsidRDefault="00115F44" w:rsidP="00EC5FEE">
      <w:pPr>
        <w:pStyle w:val="NoSpacing"/>
      </w:pPr>
      <w:r w:rsidRPr="00594DAB">
        <w:t>Preparation and service of food, and cleaning of kitchen</w:t>
      </w:r>
      <w:r w:rsidRPr="00115F44">
        <w:t xml:space="preserve"> </w:t>
      </w:r>
    </w:p>
    <w:p w14:paraId="015B3485" w14:textId="1A36C3AC" w:rsidR="00115F44" w:rsidRPr="00115F44" w:rsidRDefault="00115F44" w:rsidP="00EC5FEE">
      <w:pPr>
        <w:pStyle w:val="NoSpacing"/>
      </w:pPr>
      <w:r w:rsidRPr="00115F44">
        <w:t>Set up of the service area for breakfast lunch and evening meal</w:t>
      </w:r>
    </w:p>
    <w:p w14:paraId="7F6A343C" w14:textId="0E9D063A" w:rsidR="00115F44" w:rsidRPr="00115F44" w:rsidRDefault="00115F44" w:rsidP="00EC5FEE">
      <w:pPr>
        <w:pStyle w:val="NoSpacing"/>
      </w:pPr>
      <w:r w:rsidRPr="00115F44">
        <w:t>Responsible for the cleaning of dining room and kitchen, store rooms and outside storage area.</w:t>
      </w:r>
    </w:p>
    <w:p w14:paraId="6BF06F5E" w14:textId="6D88576B" w:rsidR="00115F44" w:rsidRPr="00115F44" w:rsidRDefault="00115F44" w:rsidP="00EC5FEE">
      <w:pPr>
        <w:pStyle w:val="NoSpacing"/>
      </w:pPr>
      <w:r w:rsidRPr="00115F44">
        <w:t>Checking in goods for quality control and packing goods away on delivery</w:t>
      </w:r>
    </w:p>
    <w:p w14:paraId="19AB5DDC" w14:textId="77777777" w:rsidR="00EC5FEE" w:rsidRDefault="00115F44" w:rsidP="00EC5FEE">
      <w:pPr>
        <w:pStyle w:val="NoSpacing"/>
      </w:pPr>
      <w:r w:rsidRPr="00115F44">
        <w:t>Assisting the chef in daily running of the service</w:t>
      </w:r>
    </w:p>
    <w:p w14:paraId="03B08055" w14:textId="60FEFD9D" w:rsidR="00594DAB" w:rsidRDefault="00EC5FEE" w:rsidP="00EC5FEE">
      <w:pPr>
        <w:pStyle w:val="NoSpacing"/>
      </w:pPr>
      <w:r w:rsidRPr="00EC5FEE">
        <w:t>Assisting the Chef Manager with deliveries. Stock rotation and removing any out-of-date items. Communicating when products running low.</w:t>
      </w:r>
      <w:r w:rsidR="00594DAB" w:rsidRPr="00594DAB">
        <w:br/>
      </w:r>
      <w:r w:rsidR="00594DAB" w:rsidRPr="00594DAB">
        <w:br/>
        <w:t>More about you</w:t>
      </w:r>
      <w:r w:rsidR="00594DAB" w:rsidRPr="00594DAB">
        <w:br/>
        <w:t>•Ability to follow instructions from Chef Manager and Catering Manager</w:t>
      </w:r>
      <w:r w:rsidR="00594DAB" w:rsidRPr="00594DAB">
        <w:br/>
        <w:t>•Ability to work in a fast-paced environment</w:t>
      </w:r>
      <w:r w:rsidR="00594DAB" w:rsidRPr="00594DAB">
        <w:br/>
        <w:t>•Experience working in a kitchen environment previously is not essential – full training</w:t>
      </w:r>
      <w:r>
        <w:t xml:space="preserve"> </w:t>
      </w:r>
      <w:r w:rsidR="00594DAB" w:rsidRPr="00594DAB">
        <w:t>provided.</w:t>
      </w:r>
    </w:p>
    <w:p w14:paraId="700F2D94" w14:textId="77777777" w:rsidR="00594DAB" w:rsidRDefault="00594DAB" w:rsidP="00EC5FEE">
      <w:pPr>
        <w:pStyle w:val="NoSpacing"/>
      </w:pPr>
    </w:p>
    <w:p w14:paraId="31A77522" w14:textId="6F008E69" w:rsidR="00EC5FEE" w:rsidRDefault="00594DAB" w:rsidP="00EC5FEE">
      <w:pPr>
        <w:pStyle w:val="NoSpacing"/>
      </w:pPr>
      <w:r w:rsidRPr="00594DAB">
        <w:t>Why A2Dominion?</w:t>
      </w:r>
      <w:r w:rsidRPr="00594DAB">
        <w:br/>
        <w:t>As an employee of A2Dominion, we want you to feel rewarded and have a choice of flexible benefits, salary exchange benefits, and rewards and discounts that work for you, wherever you are in your life.</w:t>
      </w:r>
      <w:r w:rsidRPr="00594DAB">
        <w:br/>
      </w:r>
      <w:r w:rsidRPr="00594DAB">
        <w:br/>
        <w:t>We offer a wide range of staff benefits. For this role, these include:</w:t>
      </w:r>
      <w:r w:rsidRPr="00594DAB">
        <w:br/>
        <w:t xml:space="preserve">*25 days’ holiday pro rata (Plus Bank Holidays) </w:t>
      </w:r>
    </w:p>
    <w:p w14:paraId="20F2C5A8" w14:textId="342AF4DD" w:rsidR="00F40C29" w:rsidRDefault="00EC5FEE" w:rsidP="00EC5FEE">
      <w:pPr>
        <w:pStyle w:val="NoSpacing"/>
        <w:sectPr w:rsidR="00F40C29" w:rsidSect="00AB0560">
          <w:pgSz w:w="11909" w:h="16834" w:code="9"/>
          <w:pgMar w:top="1440" w:right="1440" w:bottom="1440" w:left="1440" w:header="720" w:footer="720" w:gutter="0"/>
          <w:cols w:space="720"/>
          <w:titlePg/>
          <w:docGrid w:linePitch="360"/>
        </w:sectPr>
      </w:pPr>
      <w:r>
        <w:t>*</w:t>
      </w:r>
      <w:r w:rsidR="00594DAB" w:rsidRPr="00594DAB">
        <w:t>Up to 8% contributory pension</w:t>
      </w:r>
      <w:r w:rsidR="00594DAB" w:rsidRPr="00594DAB">
        <w:br/>
        <w:t>* In addition, all permanent and fixed-term employees receive a generous annual allowance of up to £300 to use towards health and lifestyle benefits for both you and your family.</w:t>
      </w:r>
      <w:r w:rsidR="00594DAB" w:rsidRPr="00594DAB">
        <w:br/>
      </w:r>
      <w:r w:rsidR="00594DAB" w:rsidRPr="00594DAB">
        <w:br/>
      </w:r>
      <w:r w:rsidR="00594DAB" w:rsidRPr="00EC5FEE">
        <w:lastRenderedPageBreak/>
        <w:t>Diversity &amp; Inclusion</w:t>
      </w:r>
      <w:r w:rsidR="00594DAB" w:rsidRPr="00594DAB">
        <w:br/>
        <w:t>We’re proud to be a Disability Confident Employer and welcome applications from people of all backgrounds. Our recruitment process is inclusive and accessible, and we guarantee an interview to disabled applicants who meet the minimum criteria. Reasonable adjustments are available throughout the process - just contact our Resourcing Team at resourcing@a2dominion.co.uk</w:t>
      </w:r>
      <w:r w:rsidR="00594DAB" w:rsidRPr="00594DAB">
        <w:br/>
      </w:r>
      <w:r w:rsidR="00594DAB" w:rsidRPr="00594DAB">
        <w:br/>
        <w:t>We know some people hesitate to apply if they don’t meet every requirement. If that’s you, we encourage you to apply if your skills and experience align – please get in touch with us to talk it through.</w:t>
      </w:r>
      <w:r w:rsidR="00594DAB" w:rsidRPr="00594DAB">
        <w:br/>
      </w:r>
      <w:r w:rsidR="00594DAB" w:rsidRPr="00594DAB">
        <w:br/>
        <w:t>At A2Dominion, we value diversity, embrace flexibility, and are a family-friendly employer. Everyone belongs here. Join us and help make a lasting difference in the lives of our customers.</w:t>
      </w:r>
      <w:r w:rsidR="00594DAB" w:rsidRPr="00594DAB">
        <w:br/>
      </w:r>
      <w:r w:rsidR="00594DAB" w:rsidRPr="00594DAB">
        <w:br/>
      </w:r>
      <w:r w:rsidR="00594DAB" w:rsidRPr="00EC5FEE">
        <w:t>This Vacancy is being managed by Hollie Furness – Hollie.Furness@a2dominion.co.uk</w:t>
      </w:r>
      <w:r w:rsidR="00594DAB" w:rsidRPr="00594DAB">
        <w:br/>
      </w:r>
      <w:r w:rsidR="00594DAB" w:rsidRPr="00EC5FEE">
        <w:br/>
      </w:r>
    </w:p>
    <w:p w14:paraId="1C958CC9" w14:textId="77777777" w:rsidR="00A63A7E" w:rsidRPr="00A63A7E" w:rsidRDefault="00A63A7E" w:rsidP="00CF4617"/>
    <w:sectPr w:rsidR="00A63A7E" w:rsidRPr="00A63A7E" w:rsidSect="00F40C29">
      <w:headerReference w:type="default" r:id="rId8"/>
      <w:headerReference w:type="first" r:id="rId9"/>
      <w:footerReference w:type="first" r:id="rId10"/>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ECE6" w14:textId="77777777" w:rsidR="00BA42B9" w:rsidRDefault="00BA42B9" w:rsidP="00D42220">
      <w:r>
        <w:separator/>
      </w:r>
    </w:p>
  </w:endnote>
  <w:endnote w:type="continuationSeparator" w:id="0">
    <w:p w14:paraId="180A7B98" w14:textId="77777777" w:rsidR="00BA42B9" w:rsidRDefault="00BA42B9" w:rsidP="00D4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3021" w14:textId="77777777" w:rsidR="004B389C" w:rsidRDefault="004B389C" w:rsidP="00D42220">
    <w:pPr>
      <w:pStyle w:val="Footer"/>
    </w:pPr>
    <w:r w:rsidRPr="00E42174">
      <w:rPr>
        <w:noProof/>
        <w:lang w:eastAsia="en-GB"/>
      </w:rPr>
      <mc:AlternateContent>
        <mc:Choice Requires="wps">
          <w:drawing>
            <wp:anchor distT="0" distB="0" distL="114300" distR="114300" simplePos="0" relativeHeight="251679744" behindDoc="0" locked="0" layoutInCell="1" allowOverlap="1" wp14:anchorId="60FB38F3" wp14:editId="20C4A5B6">
              <wp:simplePos x="0" y="0"/>
              <wp:positionH relativeFrom="margin">
                <wp:posOffset>774065</wp:posOffset>
              </wp:positionH>
              <wp:positionV relativeFrom="paragraph">
                <wp:posOffset>-59690</wp:posOffset>
              </wp:positionV>
              <wp:extent cx="4959350" cy="6096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4959350" cy="609600"/>
                      </a:xfrm>
                      <a:prstGeom prst="rect">
                        <a:avLst/>
                      </a:prstGeom>
                      <a:noFill/>
                      <a:ln w="6350">
                        <a:noFill/>
                      </a:ln>
                    </wps:spPr>
                    <wps:txbx>
                      <w:txbxContent>
                        <w:p w14:paraId="31506AE8" w14:textId="77777777" w:rsidR="004B389C" w:rsidRPr="003B2275" w:rsidRDefault="004B389C" w:rsidP="00E42174">
                          <w:pPr>
                            <w:spacing w:after="0"/>
                            <w:jc w:val="right"/>
                            <w:rPr>
                              <w:b/>
                              <w:color w:val="41748D" w:themeColor="accent1"/>
                            </w:rPr>
                          </w:pPr>
                          <w:r w:rsidRPr="003B2275">
                            <w:rPr>
                              <w:b/>
                              <w:color w:val="41748D" w:themeColor="accent1"/>
                            </w:rPr>
                            <w:t>Document Title</w:t>
                          </w:r>
                        </w:p>
                        <w:p w14:paraId="75221960" w14:textId="77777777" w:rsidR="004B389C" w:rsidRPr="00E42174" w:rsidRDefault="00255F32" w:rsidP="00E42174">
                          <w:pPr>
                            <w:spacing w:after="0"/>
                            <w:jc w:val="right"/>
                            <w:rPr>
                              <w:color w:val="454648" w:themeColor="accent2" w:themeShade="80"/>
                              <w:sz w:val="16"/>
                            </w:rPr>
                          </w:pPr>
                          <w:r>
                            <w:rPr>
                              <w:color w:val="454648" w:themeColor="accent2" w:themeShade="80"/>
                              <w:sz w:val="16"/>
                            </w:rPr>
                            <w:t>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B38F3" id="_x0000_t202" coordsize="21600,21600" o:spt="202" path="m,l,21600r21600,l21600,xe">
              <v:stroke joinstyle="miter"/>
              <v:path gradientshapeok="t" o:connecttype="rect"/>
            </v:shapetype>
            <v:shape id="Text Box 74" o:spid="_x0000_s1026" type="#_x0000_t202" style="position:absolute;margin-left:60.95pt;margin-top:-4.7pt;width:390.5pt;height: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" filled="f" stroked="f" strokeweight=".5pt">
              <v:textbox>
                <w:txbxContent>
                  <w:p w14:paraId="31506AE8" w14:textId="77777777" w:rsidR="004B389C" w:rsidRPr="003B2275" w:rsidRDefault="004B389C" w:rsidP="00E42174">
                    <w:pPr>
                      <w:spacing w:after="0"/>
                      <w:jc w:val="right"/>
                      <w:rPr>
                        <w:b/>
                        <w:color w:val="41748D" w:themeColor="accent1"/>
                      </w:rPr>
                    </w:pPr>
                    <w:r w:rsidRPr="003B2275">
                      <w:rPr>
                        <w:b/>
                        <w:color w:val="41748D" w:themeColor="accent1"/>
                      </w:rPr>
                      <w:t>Document Title</w:t>
                    </w:r>
                  </w:p>
                  <w:p w14:paraId="75221960" w14:textId="77777777" w:rsidR="004B389C" w:rsidRPr="00E42174" w:rsidRDefault="00255F32" w:rsidP="00E42174">
                    <w:pPr>
                      <w:spacing w:after="0"/>
                      <w:jc w:val="right"/>
                      <w:rPr>
                        <w:color w:val="454648" w:themeColor="accent2" w:themeShade="80"/>
                        <w:sz w:val="16"/>
                      </w:rPr>
                    </w:pPr>
                    <w:r>
                      <w:rPr>
                        <w:color w:val="454648" w:themeColor="accent2" w:themeShade="80"/>
                        <w:sz w:val="16"/>
                      </w:rPr>
                      <w:t>Author</w:t>
                    </w:r>
                  </w:p>
                </w:txbxContent>
              </v:textbox>
              <w10:wrap anchorx="margin"/>
            </v:shape>
          </w:pict>
        </mc:Fallback>
      </mc:AlternateContent>
    </w:r>
    <w:r w:rsidRPr="00E42174">
      <w:rPr>
        <w:noProof/>
        <w:lang w:eastAsia="en-GB"/>
      </w:rPr>
      <mc:AlternateContent>
        <mc:Choice Requires="wps">
          <w:drawing>
            <wp:anchor distT="0" distB="0" distL="114300" distR="114300" simplePos="0" relativeHeight="251678720" behindDoc="0" locked="0" layoutInCell="1" allowOverlap="1" wp14:anchorId="3315EC05" wp14:editId="6B0C386E">
              <wp:simplePos x="0" y="0"/>
              <wp:positionH relativeFrom="column">
                <wp:posOffset>0</wp:posOffset>
              </wp:positionH>
              <wp:positionV relativeFrom="paragraph">
                <wp:posOffset>-63500</wp:posOffset>
              </wp:positionV>
              <wp:extent cx="647700" cy="355600"/>
              <wp:effectExtent l="0" t="0" r="0" b="6350"/>
              <wp:wrapNone/>
              <wp:docPr id="75" name="Text Box 75"/>
              <wp:cNvGraphicFramePr/>
              <a:graphic xmlns:a="http://schemas.openxmlformats.org/drawingml/2006/main">
                <a:graphicData uri="http://schemas.microsoft.com/office/word/2010/wordprocessingShape">
                  <wps:wsp>
                    <wps:cNvSpPr txBox="1"/>
                    <wps:spPr>
                      <a:xfrm>
                        <a:off x="0" y="0"/>
                        <a:ext cx="647700" cy="355600"/>
                      </a:xfrm>
                      <a:prstGeom prst="rect">
                        <a:avLst/>
                      </a:prstGeom>
                      <a:noFill/>
                      <a:ln w="6350">
                        <a:noFill/>
                      </a:ln>
                    </wps:spPr>
                    <wps:txbx>
                      <w:txbxContent>
                        <w:p w14:paraId="4CB66E0E" w14:textId="77777777" w:rsidR="004B389C" w:rsidRPr="00AB0560" w:rsidRDefault="004B389C" w:rsidP="00E42174">
                          <w:pPr>
                            <w:rPr>
                              <w:color w:val="454648" w:themeColor="accent2" w:themeShade="80"/>
                            </w:rPr>
                          </w:pPr>
                          <w:r w:rsidRPr="00AB0560">
                            <w:rPr>
                              <w:color w:val="454648" w:themeColor="accent2" w:themeShade="80"/>
                            </w:rPr>
                            <w:t xml:space="preserve">Page </w:t>
                          </w:r>
                          <w:r w:rsidRPr="00AB0560">
                            <w:rPr>
                              <w:color w:val="454648" w:themeColor="accent2" w:themeShade="80"/>
                            </w:rPr>
                            <w:fldChar w:fldCharType="begin"/>
                          </w:r>
                          <w:r w:rsidRPr="00AB0560">
                            <w:rPr>
                              <w:color w:val="454648" w:themeColor="accent2" w:themeShade="80"/>
                            </w:rPr>
                            <w:instrText xml:space="preserve"> PAGE   \* MERGEFORMAT </w:instrText>
                          </w:r>
                          <w:r w:rsidRPr="00AB0560">
                            <w:rPr>
                              <w:color w:val="454648" w:themeColor="accent2" w:themeShade="80"/>
                            </w:rPr>
                            <w:fldChar w:fldCharType="separate"/>
                          </w:r>
                          <w:r w:rsidR="006329BE" w:rsidRPr="006329BE">
                            <w:rPr>
                              <w:bCs/>
                              <w:noProof/>
                              <w:color w:val="454648" w:themeColor="accent2" w:themeShade="80"/>
                            </w:rPr>
                            <w:t>2</w:t>
                          </w:r>
                          <w:r w:rsidRPr="00AB0560">
                            <w:rPr>
                              <w:bCs/>
                              <w:noProof/>
                              <w:color w:val="454648" w:themeColor="accent2"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EC05" id="Text Box 75" o:spid="_x0000_s1027" type="#_x0000_t202" style="position:absolute;margin-left:0;margin-top:-5pt;width:51pt;height: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tDFwIAADI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" filled="f" stroked="f" strokeweight=".5pt">
              <v:textbox>
                <w:txbxContent>
                  <w:p w14:paraId="4CB66E0E" w14:textId="77777777" w:rsidR="004B389C" w:rsidRPr="00AB0560" w:rsidRDefault="004B389C" w:rsidP="00E42174">
                    <w:pPr>
                      <w:rPr>
                        <w:color w:val="454648" w:themeColor="accent2" w:themeShade="80"/>
                      </w:rPr>
                    </w:pPr>
                    <w:r w:rsidRPr="00AB0560">
                      <w:rPr>
                        <w:color w:val="454648" w:themeColor="accent2" w:themeShade="80"/>
                      </w:rPr>
                      <w:t xml:space="preserve">Page </w:t>
                    </w:r>
                    <w:r w:rsidRPr="00AB0560">
                      <w:rPr>
                        <w:color w:val="454648" w:themeColor="accent2" w:themeShade="80"/>
                      </w:rPr>
                      <w:fldChar w:fldCharType="begin"/>
                    </w:r>
                    <w:r w:rsidRPr="00AB0560">
                      <w:rPr>
                        <w:color w:val="454648" w:themeColor="accent2" w:themeShade="80"/>
                      </w:rPr>
                      <w:instrText xml:space="preserve"> PAGE   \* MERGEFORMAT </w:instrText>
                    </w:r>
                    <w:r w:rsidRPr="00AB0560">
                      <w:rPr>
                        <w:color w:val="454648" w:themeColor="accent2" w:themeShade="80"/>
                      </w:rPr>
                      <w:fldChar w:fldCharType="separate"/>
                    </w:r>
                    <w:r w:rsidR="006329BE" w:rsidRPr="006329BE">
                      <w:rPr>
                        <w:bCs/>
                        <w:noProof/>
                        <w:color w:val="454648" w:themeColor="accent2" w:themeShade="80"/>
                      </w:rPr>
                      <w:t>2</w:t>
                    </w:r>
                    <w:r w:rsidRPr="00AB0560">
                      <w:rPr>
                        <w:bCs/>
                        <w:noProof/>
                        <w:color w:val="454648" w:themeColor="accent2" w:themeShade="80"/>
                      </w:rPr>
                      <w:fldChar w:fldCharType="end"/>
                    </w:r>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4EDDD224" wp14:editId="2ED3846C">
              <wp:simplePos x="0" y="0"/>
              <wp:positionH relativeFrom="page">
                <wp:align>left</wp:align>
              </wp:positionH>
              <wp:positionV relativeFrom="paragraph">
                <wp:posOffset>-234950</wp:posOffset>
              </wp:positionV>
              <wp:extent cx="6635750" cy="0"/>
              <wp:effectExtent l="0" t="0" r="31750" b="19050"/>
              <wp:wrapNone/>
              <wp:docPr id="76" name="Straight Connector 76"/>
              <wp:cNvGraphicFramePr/>
              <a:graphic xmlns:a="http://schemas.openxmlformats.org/drawingml/2006/main">
                <a:graphicData uri="http://schemas.microsoft.com/office/word/2010/wordprocessingShape">
                  <wps:wsp>
                    <wps:cNvCnPr/>
                    <wps:spPr>
                      <a:xfrm>
                        <a:off x="0" y="0"/>
                        <a:ext cx="6635750" cy="0"/>
                      </a:xfrm>
                      <a:prstGeom prst="line">
                        <a:avLst/>
                      </a:prstGeom>
                      <a:ln w="127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473CC" id="Straight Connector 76" o:spid="_x0000_s1026" style="position:absolute;z-index:25168076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8.5pt" to="52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" strokecolor="#b8babb [1941]" strokeweight="1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E57E" w14:textId="77777777" w:rsidR="00BA42B9" w:rsidRDefault="00BA42B9" w:rsidP="00D42220">
      <w:r>
        <w:separator/>
      </w:r>
    </w:p>
  </w:footnote>
  <w:footnote w:type="continuationSeparator" w:id="0">
    <w:p w14:paraId="67063B28" w14:textId="77777777" w:rsidR="00BA42B9" w:rsidRDefault="00BA42B9" w:rsidP="00D42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7A31" w14:textId="77777777" w:rsidR="008C58A1" w:rsidRDefault="008C58A1" w:rsidP="00D42220">
    <w:pPr>
      <w:pStyle w:val="Header"/>
    </w:pPr>
  </w:p>
  <w:p w14:paraId="233870FC" w14:textId="77777777" w:rsidR="008C58A1" w:rsidRDefault="008C58A1" w:rsidP="00D42220">
    <w:pPr>
      <w:pStyle w:val="Header"/>
    </w:pPr>
  </w:p>
  <w:p w14:paraId="47533C74" w14:textId="77777777" w:rsidR="008C58A1" w:rsidRDefault="008C58A1" w:rsidP="00D42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EB51" w14:textId="77777777" w:rsidR="00372253" w:rsidRDefault="00372253" w:rsidP="00D42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40E"/>
    <w:multiLevelType w:val="hybridMultilevel"/>
    <w:tmpl w:val="AF303058"/>
    <w:lvl w:ilvl="0" w:tplc="7428A89C">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B159E"/>
    <w:multiLevelType w:val="hybridMultilevel"/>
    <w:tmpl w:val="1A4E8650"/>
    <w:lvl w:ilvl="0" w:tplc="531EF924">
      <w:start w:val="1"/>
      <w:numFmt w:val="decimal"/>
      <w:pStyle w:val="NumberedList"/>
      <w:lvlText w:val="%1."/>
      <w:lvlJc w:val="left"/>
      <w:pPr>
        <w:ind w:left="720" w:hanging="360"/>
      </w:pPr>
      <w:rPr>
        <w:rFonts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6F5A"/>
    <w:multiLevelType w:val="hybridMultilevel"/>
    <w:tmpl w:val="550E8546"/>
    <w:lvl w:ilvl="0" w:tplc="B5948138">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B4E10"/>
    <w:multiLevelType w:val="hybridMultilevel"/>
    <w:tmpl w:val="5F104084"/>
    <w:lvl w:ilvl="0" w:tplc="4D6EFDBA">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00C19"/>
    <w:multiLevelType w:val="hybridMultilevel"/>
    <w:tmpl w:val="7D42B1B6"/>
    <w:lvl w:ilvl="0" w:tplc="C0A0556E">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A7DFE"/>
    <w:multiLevelType w:val="hybridMultilevel"/>
    <w:tmpl w:val="6B3A29F0"/>
    <w:lvl w:ilvl="0" w:tplc="912E023E">
      <w:start w:val="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26A22"/>
    <w:multiLevelType w:val="hybridMultilevel"/>
    <w:tmpl w:val="E1CCD8FC"/>
    <w:lvl w:ilvl="0" w:tplc="C0A0556E">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809C3"/>
    <w:multiLevelType w:val="hybridMultilevel"/>
    <w:tmpl w:val="C74A10E4"/>
    <w:lvl w:ilvl="0" w:tplc="B5948138">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3310B"/>
    <w:multiLevelType w:val="hybridMultilevel"/>
    <w:tmpl w:val="6AB650BA"/>
    <w:lvl w:ilvl="0" w:tplc="B5948138">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86780"/>
    <w:multiLevelType w:val="hybridMultilevel"/>
    <w:tmpl w:val="E392F414"/>
    <w:lvl w:ilvl="0" w:tplc="C0A0556E">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54A8D"/>
    <w:multiLevelType w:val="hybridMultilevel"/>
    <w:tmpl w:val="6E344168"/>
    <w:lvl w:ilvl="0" w:tplc="B5948138">
      <w:start w:val="1"/>
      <w:numFmt w:val="bullet"/>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52CAB"/>
    <w:multiLevelType w:val="hybridMultilevel"/>
    <w:tmpl w:val="BBC89542"/>
    <w:lvl w:ilvl="0" w:tplc="73807032">
      <w:start w:val="1"/>
      <w:numFmt w:val="bullet"/>
      <w:pStyle w:val="BulletPointStyle"/>
      <w:lvlText w:val=""/>
      <w:lvlJc w:val="left"/>
      <w:pPr>
        <w:ind w:left="720" w:hanging="360"/>
      </w:pPr>
      <w:rPr>
        <w:rFonts w:ascii="Symbol" w:hAnsi="Symbol" w:hint="default"/>
        <w:color w:val="41748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9392">
    <w:abstractNumId w:val="7"/>
  </w:num>
  <w:num w:numId="2" w16cid:durableId="1373307375">
    <w:abstractNumId w:val="4"/>
  </w:num>
  <w:num w:numId="3" w16cid:durableId="1539975573">
    <w:abstractNumId w:val="8"/>
  </w:num>
  <w:num w:numId="4" w16cid:durableId="1616717079">
    <w:abstractNumId w:val="0"/>
  </w:num>
  <w:num w:numId="5" w16cid:durableId="1692874759">
    <w:abstractNumId w:val="9"/>
  </w:num>
  <w:num w:numId="6" w16cid:durableId="1614045946">
    <w:abstractNumId w:val="6"/>
  </w:num>
  <w:num w:numId="7" w16cid:durableId="1990553201">
    <w:abstractNumId w:val="10"/>
  </w:num>
  <w:num w:numId="8" w16cid:durableId="1767310605">
    <w:abstractNumId w:val="2"/>
  </w:num>
  <w:num w:numId="9" w16cid:durableId="857112266">
    <w:abstractNumId w:val="11"/>
  </w:num>
  <w:num w:numId="10" w16cid:durableId="828446763">
    <w:abstractNumId w:val="1"/>
  </w:num>
  <w:num w:numId="11" w16cid:durableId="990907994">
    <w:abstractNumId w:val="5"/>
  </w:num>
  <w:num w:numId="12" w16cid:durableId="160275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AB"/>
    <w:rsid w:val="00001E2E"/>
    <w:rsid w:val="0011331C"/>
    <w:rsid w:val="00115F44"/>
    <w:rsid w:val="00255F32"/>
    <w:rsid w:val="00260A7D"/>
    <w:rsid w:val="002A4459"/>
    <w:rsid w:val="00316668"/>
    <w:rsid w:val="003168BF"/>
    <w:rsid w:val="00372253"/>
    <w:rsid w:val="003976AF"/>
    <w:rsid w:val="003A2AB3"/>
    <w:rsid w:val="003B2275"/>
    <w:rsid w:val="004779D2"/>
    <w:rsid w:val="00481C4B"/>
    <w:rsid w:val="004A6ED8"/>
    <w:rsid w:val="004B389C"/>
    <w:rsid w:val="004F728F"/>
    <w:rsid w:val="00594DAB"/>
    <w:rsid w:val="006329BE"/>
    <w:rsid w:val="006B6A3D"/>
    <w:rsid w:val="00700571"/>
    <w:rsid w:val="00704983"/>
    <w:rsid w:val="0075039F"/>
    <w:rsid w:val="00762CFF"/>
    <w:rsid w:val="00847C42"/>
    <w:rsid w:val="008A687F"/>
    <w:rsid w:val="008C58A1"/>
    <w:rsid w:val="009C7120"/>
    <w:rsid w:val="00A63A7E"/>
    <w:rsid w:val="00AB0560"/>
    <w:rsid w:val="00AF1398"/>
    <w:rsid w:val="00B209B8"/>
    <w:rsid w:val="00B544B4"/>
    <w:rsid w:val="00BA1AC5"/>
    <w:rsid w:val="00BA42B9"/>
    <w:rsid w:val="00BD0995"/>
    <w:rsid w:val="00C1612A"/>
    <w:rsid w:val="00C4511B"/>
    <w:rsid w:val="00C550C9"/>
    <w:rsid w:val="00CB2B24"/>
    <w:rsid w:val="00CE4A70"/>
    <w:rsid w:val="00CF4617"/>
    <w:rsid w:val="00D42220"/>
    <w:rsid w:val="00DE0E81"/>
    <w:rsid w:val="00E42174"/>
    <w:rsid w:val="00E5510C"/>
    <w:rsid w:val="00EC5FEE"/>
    <w:rsid w:val="00EE6F7E"/>
    <w:rsid w:val="00F4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CD5E"/>
  <w15:chartTrackingRefBased/>
  <w15:docId w15:val="{C6FCE084-B2BB-44DC-B89D-B0F0AEE9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8A8D8F" w:themeColor="accent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617"/>
    <w:rPr>
      <w:color w:val="auto"/>
      <w:lang w:val="en-GB"/>
    </w:rPr>
  </w:style>
  <w:style w:type="paragraph" w:styleId="Heading1">
    <w:name w:val="heading 1"/>
    <w:basedOn w:val="Normal"/>
    <w:next w:val="Normal"/>
    <w:link w:val="Heading1Char"/>
    <w:uiPriority w:val="9"/>
    <w:qFormat/>
    <w:rsid w:val="00F40C29"/>
    <w:pPr>
      <w:keepNext/>
      <w:keepLines/>
      <w:spacing w:before="240" w:after="0"/>
      <w:outlineLvl w:val="0"/>
    </w:pPr>
    <w:rPr>
      <w:rFonts w:asciiTheme="majorHAnsi" w:eastAsiaTheme="majorEastAsia" w:hAnsiTheme="majorHAnsi" w:cstheme="majorBidi"/>
      <w:b/>
      <w:color w:val="41748D" w:themeColor="accent1"/>
      <w:sz w:val="32"/>
      <w:szCs w:val="32"/>
    </w:rPr>
  </w:style>
  <w:style w:type="paragraph" w:styleId="Heading2">
    <w:name w:val="heading 2"/>
    <w:basedOn w:val="Normal"/>
    <w:next w:val="Normal"/>
    <w:link w:val="Heading2Char"/>
    <w:uiPriority w:val="9"/>
    <w:semiHidden/>
    <w:unhideWhenUsed/>
    <w:rsid w:val="00594DAB"/>
    <w:pPr>
      <w:keepNext/>
      <w:keepLines/>
      <w:spacing w:before="160" w:after="80"/>
      <w:outlineLvl w:val="1"/>
    </w:pPr>
    <w:rPr>
      <w:rFonts w:asciiTheme="majorHAnsi" w:eastAsiaTheme="majorEastAsia" w:hAnsiTheme="majorHAnsi" w:cstheme="majorBidi"/>
      <w:color w:val="305669" w:themeColor="accent1" w:themeShade="BF"/>
      <w:sz w:val="32"/>
      <w:szCs w:val="32"/>
    </w:rPr>
  </w:style>
  <w:style w:type="paragraph" w:styleId="Heading3">
    <w:name w:val="heading 3"/>
    <w:basedOn w:val="Normal"/>
    <w:next w:val="Normal"/>
    <w:link w:val="Heading3Char"/>
    <w:uiPriority w:val="9"/>
    <w:semiHidden/>
    <w:unhideWhenUsed/>
    <w:qFormat/>
    <w:rsid w:val="00594DAB"/>
    <w:pPr>
      <w:keepNext/>
      <w:keepLines/>
      <w:spacing w:before="160" w:after="80"/>
      <w:outlineLvl w:val="2"/>
    </w:pPr>
    <w:rPr>
      <w:rFonts w:eastAsiaTheme="majorEastAsia" w:cstheme="majorBidi"/>
      <w:color w:val="305669" w:themeColor="accent1" w:themeShade="BF"/>
      <w:sz w:val="28"/>
      <w:szCs w:val="28"/>
    </w:rPr>
  </w:style>
  <w:style w:type="paragraph" w:styleId="Heading4">
    <w:name w:val="heading 4"/>
    <w:basedOn w:val="Normal"/>
    <w:next w:val="Normal"/>
    <w:link w:val="Heading4Char"/>
    <w:uiPriority w:val="9"/>
    <w:semiHidden/>
    <w:unhideWhenUsed/>
    <w:qFormat/>
    <w:rsid w:val="00594DAB"/>
    <w:pPr>
      <w:keepNext/>
      <w:keepLines/>
      <w:spacing w:before="80" w:after="40"/>
      <w:outlineLvl w:val="3"/>
    </w:pPr>
    <w:rPr>
      <w:rFonts w:eastAsiaTheme="majorEastAsia" w:cstheme="majorBidi"/>
      <w:i/>
      <w:iCs/>
      <w:color w:val="305669" w:themeColor="accent1" w:themeShade="BF"/>
    </w:rPr>
  </w:style>
  <w:style w:type="paragraph" w:styleId="Heading5">
    <w:name w:val="heading 5"/>
    <w:basedOn w:val="Normal"/>
    <w:next w:val="Normal"/>
    <w:link w:val="Heading5Char"/>
    <w:uiPriority w:val="9"/>
    <w:semiHidden/>
    <w:unhideWhenUsed/>
    <w:qFormat/>
    <w:rsid w:val="00594DAB"/>
    <w:pPr>
      <w:keepNext/>
      <w:keepLines/>
      <w:spacing w:before="80" w:after="40"/>
      <w:outlineLvl w:val="4"/>
    </w:pPr>
    <w:rPr>
      <w:rFonts w:eastAsiaTheme="majorEastAsia" w:cstheme="majorBidi"/>
      <w:color w:val="305669" w:themeColor="accent1" w:themeShade="BF"/>
    </w:rPr>
  </w:style>
  <w:style w:type="paragraph" w:styleId="Heading6">
    <w:name w:val="heading 6"/>
    <w:basedOn w:val="Normal"/>
    <w:next w:val="Normal"/>
    <w:link w:val="Heading6Char"/>
    <w:uiPriority w:val="9"/>
    <w:semiHidden/>
    <w:unhideWhenUsed/>
    <w:qFormat/>
    <w:rsid w:val="00594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2B24"/>
    <w:pPr>
      <w:ind w:left="720"/>
      <w:contextualSpacing/>
    </w:pPr>
  </w:style>
  <w:style w:type="paragraph" w:styleId="Header">
    <w:name w:val="header"/>
    <w:basedOn w:val="Normal"/>
    <w:link w:val="HeaderChar"/>
    <w:uiPriority w:val="99"/>
    <w:unhideWhenUsed/>
    <w:rsid w:val="00CB2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B24"/>
  </w:style>
  <w:style w:type="paragraph" w:styleId="Footer">
    <w:name w:val="footer"/>
    <w:basedOn w:val="Normal"/>
    <w:link w:val="FooterChar"/>
    <w:uiPriority w:val="99"/>
    <w:unhideWhenUsed/>
    <w:rsid w:val="00CB2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B24"/>
  </w:style>
  <w:style w:type="paragraph" w:styleId="Title">
    <w:name w:val="Title"/>
    <w:aliases w:val="Title Cover"/>
    <w:basedOn w:val="Normal"/>
    <w:next w:val="Normal"/>
    <w:link w:val="TitleChar"/>
    <w:uiPriority w:val="10"/>
    <w:qFormat/>
    <w:rsid w:val="00372253"/>
    <w:pPr>
      <w:spacing w:after="0" w:line="240" w:lineRule="auto"/>
      <w:contextualSpacing/>
      <w:jc w:val="center"/>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aliases w:val="Title Cover Char"/>
    <w:basedOn w:val="DefaultParagraphFont"/>
    <w:link w:val="Title"/>
    <w:uiPriority w:val="10"/>
    <w:rsid w:val="00372253"/>
    <w:rPr>
      <w:rFonts w:asciiTheme="majorHAnsi" w:eastAsiaTheme="majorEastAsia" w:hAnsiTheme="majorHAnsi" w:cstheme="majorBidi"/>
      <w:b/>
      <w:color w:val="FFFFFF" w:themeColor="background1"/>
      <w:spacing w:val="-10"/>
      <w:kern w:val="28"/>
      <w:sz w:val="56"/>
      <w:szCs w:val="56"/>
    </w:rPr>
  </w:style>
  <w:style w:type="paragraph" w:styleId="Subtitle">
    <w:name w:val="Subtitle"/>
    <w:aliases w:val="Subtitle Cover"/>
    <w:basedOn w:val="Normal"/>
    <w:next w:val="Normal"/>
    <w:link w:val="SubtitleChar"/>
    <w:uiPriority w:val="11"/>
    <w:qFormat/>
    <w:rsid w:val="002A4459"/>
    <w:pPr>
      <w:jc w:val="center"/>
    </w:pPr>
    <w:rPr>
      <w:color w:val="FFFFFF" w:themeColor="background1"/>
      <w:sz w:val="32"/>
    </w:rPr>
  </w:style>
  <w:style w:type="character" w:customStyle="1" w:styleId="SubtitleChar">
    <w:name w:val="Subtitle Char"/>
    <w:aliases w:val="Subtitle Cover Char"/>
    <w:basedOn w:val="DefaultParagraphFont"/>
    <w:link w:val="Subtitle"/>
    <w:uiPriority w:val="11"/>
    <w:rsid w:val="002A4459"/>
    <w:rPr>
      <w:color w:val="FFFFFF" w:themeColor="background1"/>
      <w:sz w:val="32"/>
    </w:rPr>
  </w:style>
  <w:style w:type="character" w:customStyle="1" w:styleId="Heading1Char">
    <w:name w:val="Heading 1 Char"/>
    <w:basedOn w:val="DefaultParagraphFont"/>
    <w:link w:val="Heading1"/>
    <w:uiPriority w:val="9"/>
    <w:rsid w:val="00F40C29"/>
    <w:rPr>
      <w:rFonts w:asciiTheme="majorHAnsi" w:eastAsiaTheme="majorEastAsia" w:hAnsiTheme="majorHAnsi" w:cstheme="majorBidi"/>
      <w:b/>
      <w:color w:val="41748D" w:themeColor="accent1"/>
      <w:sz w:val="32"/>
      <w:szCs w:val="32"/>
    </w:rPr>
  </w:style>
  <w:style w:type="paragraph" w:styleId="TOCHeading">
    <w:name w:val="TOC Heading"/>
    <w:basedOn w:val="Heading1"/>
    <w:next w:val="Normal"/>
    <w:uiPriority w:val="39"/>
    <w:unhideWhenUsed/>
    <w:qFormat/>
    <w:rsid w:val="00D42220"/>
    <w:pPr>
      <w:outlineLvl w:val="9"/>
    </w:pPr>
    <w:rPr>
      <w:b w:val="0"/>
    </w:rPr>
  </w:style>
  <w:style w:type="paragraph" w:styleId="TOC1">
    <w:name w:val="toc 1"/>
    <w:basedOn w:val="Normal"/>
    <w:next w:val="Normal"/>
    <w:autoRedefine/>
    <w:uiPriority w:val="39"/>
    <w:unhideWhenUsed/>
    <w:rsid w:val="00D42220"/>
    <w:pPr>
      <w:spacing w:after="100"/>
    </w:pPr>
  </w:style>
  <w:style w:type="character" w:styleId="Hyperlink">
    <w:name w:val="Hyperlink"/>
    <w:basedOn w:val="DefaultParagraphFont"/>
    <w:uiPriority w:val="99"/>
    <w:unhideWhenUsed/>
    <w:rsid w:val="00D42220"/>
    <w:rPr>
      <w:color w:val="000000" w:themeColor="hyperlink"/>
      <w:u w:val="single"/>
    </w:rPr>
  </w:style>
  <w:style w:type="paragraph" w:customStyle="1" w:styleId="BulletPointStyle">
    <w:name w:val="Bullet Point Style"/>
    <w:basedOn w:val="ListParagraph"/>
    <w:link w:val="BulletPointStyleChar"/>
    <w:qFormat/>
    <w:rsid w:val="008C58A1"/>
    <w:pPr>
      <w:numPr>
        <w:numId w:val="9"/>
      </w:numPr>
      <w:ind w:left="360"/>
    </w:pPr>
    <w:rPr>
      <w:color w:val="454648" w:themeColor="accent2" w:themeShade="80"/>
    </w:rPr>
  </w:style>
  <w:style w:type="paragraph" w:customStyle="1" w:styleId="OpeningParagraph">
    <w:name w:val="Opening Paragraph"/>
    <w:basedOn w:val="Normal"/>
    <w:link w:val="OpeningParagraphChar"/>
    <w:qFormat/>
    <w:rsid w:val="008C58A1"/>
    <w:rPr>
      <w:color w:val="B7B09C" w:themeColor="accent4"/>
      <w:sz w:val="28"/>
    </w:rPr>
  </w:style>
  <w:style w:type="character" w:customStyle="1" w:styleId="ListParagraphChar">
    <w:name w:val="List Paragraph Char"/>
    <w:basedOn w:val="DefaultParagraphFont"/>
    <w:link w:val="ListParagraph"/>
    <w:uiPriority w:val="34"/>
    <w:rsid w:val="008C58A1"/>
  </w:style>
  <w:style w:type="character" w:customStyle="1" w:styleId="BulletPointStyleChar">
    <w:name w:val="Bullet Point Style Char"/>
    <w:basedOn w:val="ListParagraphChar"/>
    <w:link w:val="BulletPointStyle"/>
    <w:rsid w:val="008C58A1"/>
    <w:rPr>
      <w:color w:val="454648" w:themeColor="accent2" w:themeShade="80"/>
    </w:rPr>
  </w:style>
  <w:style w:type="paragraph" w:customStyle="1" w:styleId="FooterStyle">
    <w:name w:val="Footer Style"/>
    <w:basedOn w:val="Normal"/>
    <w:link w:val="FooterStyleChar"/>
    <w:qFormat/>
    <w:rsid w:val="008C58A1"/>
    <w:pPr>
      <w:spacing w:after="0"/>
    </w:pPr>
    <w:rPr>
      <w:color w:val="FFFFFF" w:themeColor="background1"/>
      <w:sz w:val="16"/>
    </w:rPr>
  </w:style>
  <w:style w:type="character" w:customStyle="1" w:styleId="OpeningParagraphChar">
    <w:name w:val="Opening Paragraph Char"/>
    <w:basedOn w:val="DefaultParagraphFont"/>
    <w:link w:val="OpeningParagraph"/>
    <w:rsid w:val="008C58A1"/>
    <w:rPr>
      <w:color w:val="B7B09C" w:themeColor="accent4"/>
      <w:sz w:val="28"/>
    </w:rPr>
  </w:style>
  <w:style w:type="table" w:styleId="TableGrid">
    <w:name w:val="Table Grid"/>
    <w:basedOn w:val="TableNormal"/>
    <w:uiPriority w:val="39"/>
    <w:rsid w:val="008C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StyleChar">
    <w:name w:val="Footer Style Char"/>
    <w:basedOn w:val="DefaultParagraphFont"/>
    <w:link w:val="FooterStyle"/>
    <w:rsid w:val="008C58A1"/>
    <w:rPr>
      <w:color w:val="FFFFFF" w:themeColor="background1"/>
      <w:sz w:val="16"/>
    </w:rPr>
  </w:style>
  <w:style w:type="table" w:styleId="GridTable4-Accent4">
    <w:name w:val="Grid Table 4 Accent 4"/>
    <w:basedOn w:val="TableNormal"/>
    <w:uiPriority w:val="49"/>
    <w:rsid w:val="008C58A1"/>
    <w:pPr>
      <w:spacing w:after="0" w:line="240" w:lineRule="auto"/>
    </w:pPr>
    <w:tblPr>
      <w:tblStyleRowBandSize w:val="1"/>
      <w:tblStyleColBandSize w:val="1"/>
      <w:tblBorders>
        <w:top w:val="single" w:sz="4" w:space="0" w:color="D3CFC3" w:themeColor="accent4" w:themeTint="99"/>
        <w:left w:val="single" w:sz="4" w:space="0" w:color="D3CFC3" w:themeColor="accent4" w:themeTint="99"/>
        <w:bottom w:val="single" w:sz="4" w:space="0" w:color="D3CFC3" w:themeColor="accent4" w:themeTint="99"/>
        <w:right w:val="single" w:sz="4" w:space="0" w:color="D3CFC3" w:themeColor="accent4" w:themeTint="99"/>
        <w:insideH w:val="single" w:sz="4" w:space="0" w:color="D3CFC3" w:themeColor="accent4" w:themeTint="99"/>
        <w:insideV w:val="single" w:sz="4" w:space="0" w:color="D3CFC3" w:themeColor="accent4" w:themeTint="99"/>
      </w:tblBorders>
    </w:tblPr>
    <w:tblStylePr w:type="firstRow">
      <w:rPr>
        <w:b/>
        <w:bCs/>
        <w:color w:val="FFFFFF" w:themeColor="background1"/>
      </w:rPr>
      <w:tblPr/>
      <w:tcPr>
        <w:tcBorders>
          <w:top w:val="single" w:sz="4" w:space="0" w:color="B7B09C" w:themeColor="accent4"/>
          <w:left w:val="single" w:sz="4" w:space="0" w:color="B7B09C" w:themeColor="accent4"/>
          <w:bottom w:val="single" w:sz="4" w:space="0" w:color="B7B09C" w:themeColor="accent4"/>
          <w:right w:val="single" w:sz="4" w:space="0" w:color="B7B09C" w:themeColor="accent4"/>
          <w:insideH w:val="nil"/>
          <w:insideV w:val="nil"/>
        </w:tcBorders>
        <w:shd w:val="clear" w:color="auto" w:fill="B7B09C" w:themeFill="accent4"/>
      </w:tcPr>
    </w:tblStylePr>
    <w:tblStylePr w:type="lastRow">
      <w:rPr>
        <w:b/>
        <w:bCs/>
      </w:rPr>
      <w:tblPr/>
      <w:tcPr>
        <w:tcBorders>
          <w:top w:val="double" w:sz="4" w:space="0" w:color="B7B09C" w:themeColor="accent4"/>
        </w:tcBorders>
      </w:tcPr>
    </w:tblStylePr>
    <w:tblStylePr w:type="firstCol">
      <w:rPr>
        <w:b/>
        <w:bCs/>
      </w:rPr>
    </w:tblStylePr>
    <w:tblStylePr w:type="lastCol">
      <w:rPr>
        <w:b/>
        <w:bCs/>
      </w:rPr>
    </w:tblStylePr>
    <w:tblStylePr w:type="band1Vert">
      <w:tblPr/>
      <w:tcPr>
        <w:shd w:val="clear" w:color="auto" w:fill="F0EFEB" w:themeFill="accent4" w:themeFillTint="33"/>
      </w:tcPr>
    </w:tblStylePr>
    <w:tblStylePr w:type="band1Horz">
      <w:tblPr/>
      <w:tcPr>
        <w:shd w:val="clear" w:color="auto" w:fill="F0EFEB" w:themeFill="accent4" w:themeFillTint="33"/>
      </w:tcPr>
    </w:tblStylePr>
  </w:style>
  <w:style w:type="paragraph" w:customStyle="1" w:styleId="Subhead">
    <w:name w:val="Subhead"/>
    <w:basedOn w:val="Heading1"/>
    <w:link w:val="SubheadChar"/>
    <w:qFormat/>
    <w:rsid w:val="00C4511B"/>
    <w:rPr>
      <w:color w:val="B7B09C" w:themeColor="accent4"/>
      <w:sz w:val="28"/>
    </w:rPr>
  </w:style>
  <w:style w:type="paragraph" w:customStyle="1" w:styleId="NumberedList">
    <w:name w:val="Numbered List"/>
    <w:basedOn w:val="BulletPointStyle"/>
    <w:link w:val="NumberedListChar"/>
    <w:qFormat/>
    <w:rsid w:val="00C4511B"/>
    <w:pPr>
      <w:numPr>
        <w:numId w:val="10"/>
      </w:numPr>
      <w:ind w:left="360"/>
    </w:pPr>
  </w:style>
  <w:style w:type="character" w:customStyle="1" w:styleId="SubheadChar">
    <w:name w:val="Subhead Char"/>
    <w:basedOn w:val="Heading1Char"/>
    <w:link w:val="Subhead"/>
    <w:rsid w:val="00C4511B"/>
    <w:rPr>
      <w:rFonts w:asciiTheme="majorHAnsi" w:eastAsiaTheme="majorEastAsia" w:hAnsiTheme="majorHAnsi" w:cstheme="majorBidi"/>
      <w:b/>
      <w:color w:val="B7B09C" w:themeColor="accent4"/>
      <w:sz w:val="28"/>
      <w:szCs w:val="32"/>
    </w:rPr>
  </w:style>
  <w:style w:type="character" w:customStyle="1" w:styleId="NumberedListChar">
    <w:name w:val="Numbered List Char"/>
    <w:basedOn w:val="BulletPointStyleChar"/>
    <w:link w:val="NumberedList"/>
    <w:rsid w:val="00C4511B"/>
    <w:rPr>
      <w:color w:val="454648" w:themeColor="accent2" w:themeShade="80"/>
    </w:rPr>
  </w:style>
  <w:style w:type="character" w:customStyle="1" w:styleId="Heading2Char">
    <w:name w:val="Heading 2 Char"/>
    <w:basedOn w:val="DefaultParagraphFont"/>
    <w:link w:val="Heading2"/>
    <w:uiPriority w:val="9"/>
    <w:semiHidden/>
    <w:rsid w:val="00594DAB"/>
    <w:rPr>
      <w:rFonts w:asciiTheme="majorHAnsi" w:eastAsiaTheme="majorEastAsia" w:hAnsiTheme="majorHAnsi" w:cstheme="majorBidi"/>
      <w:color w:val="305669" w:themeColor="accent1" w:themeShade="BF"/>
      <w:sz w:val="32"/>
      <w:szCs w:val="32"/>
      <w:lang w:val="en-GB"/>
    </w:rPr>
  </w:style>
  <w:style w:type="character" w:customStyle="1" w:styleId="Heading3Char">
    <w:name w:val="Heading 3 Char"/>
    <w:basedOn w:val="DefaultParagraphFont"/>
    <w:link w:val="Heading3"/>
    <w:uiPriority w:val="9"/>
    <w:semiHidden/>
    <w:rsid w:val="00594DAB"/>
    <w:rPr>
      <w:rFonts w:eastAsiaTheme="majorEastAsia" w:cstheme="majorBidi"/>
      <w:color w:val="305669" w:themeColor="accent1" w:themeShade="BF"/>
      <w:sz w:val="28"/>
      <w:szCs w:val="28"/>
      <w:lang w:val="en-GB"/>
    </w:rPr>
  </w:style>
  <w:style w:type="character" w:customStyle="1" w:styleId="Heading4Char">
    <w:name w:val="Heading 4 Char"/>
    <w:basedOn w:val="DefaultParagraphFont"/>
    <w:link w:val="Heading4"/>
    <w:uiPriority w:val="9"/>
    <w:semiHidden/>
    <w:rsid w:val="00594DAB"/>
    <w:rPr>
      <w:rFonts w:eastAsiaTheme="majorEastAsia" w:cstheme="majorBidi"/>
      <w:i/>
      <w:iCs/>
      <w:color w:val="305669" w:themeColor="accent1" w:themeShade="BF"/>
      <w:lang w:val="en-GB"/>
    </w:rPr>
  </w:style>
  <w:style w:type="character" w:customStyle="1" w:styleId="Heading5Char">
    <w:name w:val="Heading 5 Char"/>
    <w:basedOn w:val="DefaultParagraphFont"/>
    <w:link w:val="Heading5"/>
    <w:uiPriority w:val="9"/>
    <w:semiHidden/>
    <w:rsid w:val="00594DAB"/>
    <w:rPr>
      <w:rFonts w:eastAsiaTheme="majorEastAsia" w:cstheme="majorBidi"/>
      <w:color w:val="305669" w:themeColor="accent1" w:themeShade="BF"/>
      <w:lang w:val="en-GB"/>
    </w:rPr>
  </w:style>
  <w:style w:type="character" w:customStyle="1" w:styleId="Heading6Char">
    <w:name w:val="Heading 6 Char"/>
    <w:basedOn w:val="DefaultParagraphFont"/>
    <w:link w:val="Heading6"/>
    <w:uiPriority w:val="9"/>
    <w:semiHidden/>
    <w:rsid w:val="00594DA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94DA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94DA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94DAB"/>
    <w:rPr>
      <w:rFonts w:eastAsiaTheme="majorEastAsia" w:cstheme="majorBidi"/>
      <w:color w:val="272727" w:themeColor="text1" w:themeTint="D8"/>
      <w:lang w:val="en-GB"/>
    </w:rPr>
  </w:style>
  <w:style w:type="paragraph" w:styleId="Quote">
    <w:name w:val="Quote"/>
    <w:basedOn w:val="Normal"/>
    <w:next w:val="Normal"/>
    <w:link w:val="QuoteChar"/>
    <w:uiPriority w:val="29"/>
    <w:qFormat/>
    <w:rsid w:val="00594DAB"/>
    <w:pPr>
      <w:spacing w:before="160"/>
      <w:jc w:val="center"/>
    </w:pPr>
    <w:rPr>
      <w:i/>
      <w:iCs/>
      <w:color w:val="404040" w:themeColor="text1" w:themeTint="BF"/>
    </w:rPr>
  </w:style>
  <w:style w:type="character" w:customStyle="1" w:styleId="QuoteChar">
    <w:name w:val="Quote Char"/>
    <w:basedOn w:val="DefaultParagraphFont"/>
    <w:link w:val="Quote"/>
    <w:uiPriority w:val="29"/>
    <w:rsid w:val="00594DAB"/>
    <w:rPr>
      <w:i/>
      <w:iCs/>
      <w:color w:val="404040" w:themeColor="text1" w:themeTint="BF"/>
      <w:lang w:val="en-GB"/>
    </w:rPr>
  </w:style>
  <w:style w:type="character" w:styleId="IntenseEmphasis">
    <w:name w:val="Intense Emphasis"/>
    <w:basedOn w:val="DefaultParagraphFont"/>
    <w:uiPriority w:val="21"/>
    <w:qFormat/>
    <w:rsid w:val="00594DAB"/>
    <w:rPr>
      <w:i/>
      <w:iCs/>
      <w:color w:val="305669" w:themeColor="accent1" w:themeShade="BF"/>
    </w:rPr>
  </w:style>
  <w:style w:type="paragraph" w:styleId="IntenseQuote">
    <w:name w:val="Intense Quote"/>
    <w:basedOn w:val="Normal"/>
    <w:next w:val="Normal"/>
    <w:link w:val="IntenseQuoteChar"/>
    <w:uiPriority w:val="30"/>
    <w:qFormat/>
    <w:rsid w:val="00594DAB"/>
    <w:pPr>
      <w:pBdr>
        <w:top w:val="single" w:sz="4" w:space="10" w:color="305669" w:themeColor="accent1" w:themeShade="BF"/>
        <w:bottom w:val="single" w:sz="4" w:space="10" w:color="305669" w:themeColor="accent1" w:themeShade="BF"/>
      </w:pBdr>
      <w:spacing w:before="360" w:after="360"/>
      <w:ind w:left="864" w:right="864"/>
      <w:jc w:val="center"/>
    </w:pPr>
    <w:rPr>
      <w:i/>
      <w:iCs/>
      <w:color w:val="305669" w:themeColor="accent1" w:themeShade="BF"/>
    </w:rPr>
  </w:style>
  <w:style w:type="character" w:customStyle="1" w:styleId="IntenseQuoteChar">
    <w:name w:val="Intense Quote Char"/>
    <w:basedOn w:val="DefaultParagraphFont"/>
    <w:link w:val="IntenseQuote"/>
    <w:uiPriority w:val="30"/>
    <w:rsid w:val="00594DAB"/>
    <w:rPr>
      <w:i/>
      <w:iCs/>
      <w:color w:val="305669" w:themeColor="accent1" w:themeShade="BF"/>
      <w:lang w:val="en-GB"/>
    </w:rPr>
  </w:style>
  <w:style w:type="character" w:styleId="IntenseReference">
    <w:name w:val="Intense Reference"/>
    <w:basedOn w:val="DefaultParagraphFont"/>
    <w:uiPriority w:val="32"/>
    <w:qFormat/>
    <w:rsid w:val="00594DAB"/>
    <w:rPr>
      <w:b/>
      <w:bCs/>
      <w:smallCaps/>
      <w:color w:val="305669" w:themeColor="accent1" w:themeShade="BF"/>
      <w:spacing w:val="5"/>
    </w:rPr>
  </w:style>
  <w:style w:type="paragraph" w:styleId="NoSpacing">
    <w:name w:val="No Spacing"/>
    <w:uiPriority w:val="1"/>
    <w:rsid w:val="00EC5FEE"/>
    <w:pPr>
      <w:spacing w:after="0" w:line="240" w:lineRule="auto"/>
    </w:pPr>
    <w:rPr>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5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A2 Dominion">
      <a:dk1>
        <a:sysClr val="windowText" lastClr="000000"/>
      </a:dk1>
      <a:lt1>
        <a:sysClr val="window" lastClr="FFFFFF"/>
      </a:lt1>
      <a:dk2>
        <a:srgbClr val="44546A"/>
      </a:dk2>
      <a:lt2>
        <a:srgbClr val="E7E6E6"/>
      </a:lt2>
      <a:accent1>
        <a:srgbClr val="41748D"/>
      </a:accent1>
      <a:accent2>
        <a:srgbClr val="8A8D8F"/>
      </a:accent2>
      <a:accent3>
        <a:srgbClr val="72A39C"/>
      </a:accent3>
      <a:accent4>
        <a:srgbClr val="B7B09C"/>
      </a:accent4>
      <a:accent5>
        <a:srgbClr val="978C87"/>
      </a:accent5>
      <a:accent6>
        <a:srgbClr val="D60C8C"/>
      </a:accent6>
      <a:hlink>
        <a:srgbClr val="000000"/>
      </a:hlink>
      <a:folHlink>
        <a:srgbClr val="000000"/>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DA7F-CC9F-445C-A1DB-282F557C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502</Words>
  <Characters>2426</Characters>
  <Application>Microsoft Office Word</Application>
  <DocSecurity>0</DocSecurity>
  <Lines>173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Furness</dc:creator>
  <cp:keywords/>
  <dc:description/>
  <cp:lastModifiedBy>Hollie Furness</cp:lastModifiedBy>
  <cp:revision>4</cp:revision>
  <cp:lastPrinted>2017-11-21T13:36:00Z</cp:lastPrinted>
  <dcterms:created xsi:type="dcterms:W3CDTF">2026-02-11T11:52:00Z</dcterms:created>
  <dcterms:modified xsi:type="dcterms:W3CDTF">2026-02-11T14:15:00Z</dcterms:modified>
</cp:coreProperties>
</file>