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37DC8" w14:textId="77777777" w:rsidR="00602CF4" w:rsidRDefault="00784DE1">
      <w:pPr>
        <w:spacing w:after="0"/>
      </w:pPr>
      <w:r>
        <w:rPr>
          <w:rFonts w:ascii="Open Sans" w:eastAsia="Open Sans" w:hAnsi="Open Sans" w:cs="Open Sans"/>
          <w:b/>
          <w:color w:val="41748D"/>
          <w:sz w:val="56"/>
        </w:rPr>
        <w:t xml:space="preserve"> </w:t>
      </w:r>
    </w:p>
    <w:p w14:paraId="246D555A" w14:textId="77777777" w:rsidR="00602CF4" w:rsidRDefault="00784DE1">
      <w:pPr>
        <w:spacing w:after="0"/>
      </w:pPr>
      <w:r>
        <w:rPr>
          <w:rFonts w:ascii="Open Sans" w:eastAsia="Open Sans" w:hAnsi="Open Sans" w:cs="Open Sans"/>
          <w:b/>
          <w:color w:val="41748D"/>
          <w:sz w:val="48"/>
        </w:rPr>
        <w:t>Programme Delivery Administrator</w:t>
      </w:r>
      <w:r>
        <w:rPr>
          <w:rFonts w:ascii="Open Sans" w:eastAsia="Open Sans" w:hAnsi="Open Sans" w:cs="Open Sans"/>
          <w:b/>
          <w:i/>
          <w:color w:val="41748D"/>
          <w:sz w:val="48"/>
        </w:rPr>
        <w:t xml:space="preserve"> </w:t>
      </w:r>
    </w:p>
    <w:p w14:paraId="11701346" w14:textId="77777777" w:rsidR="00602CF4" w:rsidRDefault="00784DE1">
      <w:pPr>
        <w:spacing w:after="263"/>
      </w:pPr>
      <w:r>
        <w:rPr>
          <w:rFonts w:ascii="Open Sans" w:eastAsia="Open Sans" w:hAnsi="Open Sans" w:cs="Open Sans"/>
          <w:color w:val="8A8D8F"/>
        </w:rPr>
        <w:t xml:space="preserve"> </w:t>
      </w:r>
    </w:p>
    <w:p w14:paraId="13A0130A" w14:textId="77777777" w:rsidR="00602CF4" w:rsidRDefault="00784DE1">
      <w:pPr>
        <w:spacing w:after="0"/>
      </w:pPr>
      <w:r>
        <w:rPr>
          <w:noProof/>
        </w:rPr>
        <mc:AlternateContent>
          <mc:Choice Requires="wpg">
            <w:drawing>
              <wp:anchor distT="0" distB="0" distL="114300" distR="114300" simplePos="0" relativeHeight="251658240" behindDoc="0" locked="0" layoutInCell="1" allowOverlap="1" wp14:anchorId="2AA93D23" wp14:editId="399B20E3">
                <wp:simplePos x="0" y="0"/>
                <wp:positionH relativeFrom="page">
                  <wp:posOffset>4694969</wp:posOffset>
                </wp:positionH>
                <wp:positionV relativeFrom="page">
                  <wp:posOffset>473834</wp:posOffset>
                </wp:positionV>
                <wp:extent cx="1954494" cy="560962"/>
                <wp:effectExtent l="0" t="0" r="0" b="0"/>
                <wp:wrapTopAndBottom/>
                <wp:docPr id="5644" name="Group 5644"/>
                <wp:cNvGraphicFramePr/>
                <a:graphic xmlns:a="http://schemas.openxmlformats.org/drawingml/2006/main">
                  <a:graphicData uri="http://schemas.microsoft.com/office/word/2010/wordprocessingGroup">
                    <wpg:wgp>
                      <wpg:cNvGrpSpPr/>
                      <wpg:grpSpPr>
                        <a:xfrm>
                          <a:off x="0" y="0"/>
                          <a:ext cx="1954494" cy="560962"/>
                          <a:chOff x="0" y="0"/>
                          <a:chExt cx="1954494" cy="560962"/>
                        </a:xfrm>
                      </wpg:grpSpPr>
                      <wps:wsp>
                        <wps:cNvPr id="18" name="Shape 18"/>
                        <wps:cNvSpPr/>
                        <wps:spPr>
                          <a:xfrm>
                            <a:off x="1642892" y="0"/>
                            <a:ext cx="202052" cy="299250"/>
                          </a:xfrm>
                          <a:custGeom>
                            <a:avLst/>
                            <a:gdLst/>
                            <a:ahLst/>
                            <a:cxnLst/>
                            <a:rect l="0" t="0" r="0" b="0"/>
                            <a:pathLst>
                              <a:path w="202052" h="299250">
                                <a:moveTo>
                                  <a:pt x="104911" y="0"/>
                                </a:moveTo>
                                <a:cubicBezTo>
                                  <a:pt x="126582" y="26681"/>
                                  <a:pt x="154438" y="65748"/>
                                  <a:pt x="173424" y="107089"/>
                                </a:cubicBezTo>
                                <a:cubicBezTo>
                                  <a:pt x="200886" y="166252"/>
                                  <a:pt x="202052" y="214191"/>
                                  <a:pt x="177681" y="249364"/>
                                </a:cubicBezTo>
                                <a:cubicBezTo>
                                  <a:pt x="155211" y="280671"/>
                                  <a:pt x="117293" y="299250"/>
                                  <a:pt x="75863" y="299250"/>
                                </a:cubicBezTo>
                                <a:cubicBezTo>
                                  <a:pt x="75863" y="299250"/>
                                  <a:pt x="75863" y="299250"/>
                                  <a:pt x="75483" y="299250"/>
                                </a:cubicBezTo>
                                <a:cubicBezTo>
                                  <a:pt x="75483" y="299250"/>
                                  <a:pt x="75483" y="299250"/>
                                  <a:pt x="75090" y="299250"/>
                                </a:cubicBezTo>
                                <a:cubicBezTo>
                                  <a:pt x="61555" y="299250"/>
                                  <a:pt x="37526" y="294978"/>
                                  <a:pt x="25157" y="265592"/>
                                </a:cubicBezTo>
                                <a:cubicBezTo>
                                  <a:pt x="0" y="205319"/>
                                  <a:pt x="31341" y="157341"/>
                                  <a:pt x="61555" y="110956"/>
                                </a:cubicBezTo>
                                <a:cubicBezTo>
                                  <a:pt x="85153" y="74620"/>
                                  <a:pt x="107230" y="39838"/>
                                  <a:pt x="104911" y="0"/>
                                </a:cubicBez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19" name="Shape 19"/>
                        <wps:cNvSpPr/>
                        <wps:spPr>
                          <a:xfrm>
                            <a:off x="1572414" y="10832"/>
                            <a:ext cx="107623" cy="279521"/>
                          </a:xfrm>
                          <a:custGeom>
                            <a:avLst/>
                            <a:gdLst/>
                            <a:ahLst/>
                            <a:cxnLst/>
                            <a:rect l="0" t="0" r="0" b="0"/>
                            <a:pathLst>
                              <a:path w="107623" h="279521">
                                <a:moveTo>
                                  <a:pt x="107623" y="0"/>
                                </a:moveTo>
                                <a:cubicBezTo>
                                  <a:pt x="105684" y="6559"/>
                                  <a:pt x="103365" y="16620"/>
                                  <a:pt x="101426" y="27844"/>
                                </a:cubicBezTo>
                                <a:cubicBezTo>
                                  <a:pt x="98727" y="41772"/>
                                  <a:pt x="96788" y="57229"/>
                                  <a:pt x="96788" y="68805"/>
                                </a:cubicBezTo>
                                <a:cubicBezTo>
                                  <a:pt x="96407" y="88156"/>
                                  <a:pt x="102212" y="108644"/>
                                  <a:pt x="102985" y="110956"/>
                                </a:cubicBezTo>
                                <a:lnTo>
                                  <a:pt x="106077" y="119475"/>
                                </a:lnTo>
                                <a:cubicBezTo>
                                  <a:pt x="81707" y="159666"/>
                                  <a:pt x="62328" y="204509"/>
                                  <a:pt x="85179" y="259033"/>
                                </a:cubicBezTo>
                                <a:cubicBezTo>
                                  <a:pt x="88284" y="267147"/>
                                  <a:pt x="92529" y="273733"/>
                                  <a:pt x="97954" y="279521"/>
                                </a:cubicBezTo>
                                <a:cubicBezTo>
                                  <a:pt x="75902" y="271002"/>
                                  <a:pt x="56904" y="256721"/>
                                  <a:pt x="43749" y="238533"/>
                                </a:cubicBezTo>
                                <a:cubicBezTo>
                                  <a:pt x="21318" y="207214"/>
                                  <a:pt x="0" y="135703"/>
                                  <a:pt x="107623" y="0"/>
                                </a:cubicBez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0" name="Shape 20"/>
                        <wps:cNvSpPr/>
                        <wps:spPr>
                          <a:xfrm>
                            <a:off x="1680037" y="5435"/>
                            <a:ext cx="44142" cy="113269"/>
                          </a:xfrm>
                          <a:custGeom>
                            <a:avLst/>
                            <a:gdLst/>
                            <a:ahLst/>
                            <a:cxnLst/>
                            <a:rect l="0" t="0" r="0" b="0"/>
                            <a:pathLst>
                              <a:path w="44142" h="113269">
                                <a:moveTo>
                                  <a:pt x="13181" y="0"/>
                                </a:moveTo>
                                <a:cubicBezTo>
                                  <a:pt x="13181" y="0"/>
                                  <a:pt x="41810" y="38636"/>
                                  <a:pt x="43749" y="44464"/>
                                </a:cubicBezTo>
                                <a:cubicBezTo>
                                  <a:pt x="44142" y="46776"/>
                                  <a:pt x="44142" y="49089"/>
                                  <a:pt x="42583" y="52943"/>
                                </a:cubicBezTo>
                                <a:cubicBezTo>
                                  <a:pt x="39884" y="59542"/>
                                  <a:pt x="6185" y="113269"/>
                                  <a:pt x="6185" y="113269"/>
                                </a:cubicBezTo>
                                <a:cubicBezTo>
                                  <a:pt x="6185" y="113269"/>
                                  <a:pt x="0" y="92403"/>
                                  <a:pt x="380" y="74202"/>
                                </a:cubicBezTo>
                                <a:cubicBezTo>
                                  <a:pt x="380" y="63396"/>
                                  <a:pt x="2319" y="48710"/>
                                  <a:pt x="4638" y="35174"/>
                                </a:cubicBezTo>
                                <a:cubicBezTo>
                                  <a:pt x="8517" y="16228"/>
                                  <a:pt x="13181" y="0"/>
                                  <a:pt x="13181" y="0"/>
                                </a:cubicBezTo>
                                <a:close/>
                              </a:path>
                            </a:pathLst>
                          </a:custGeom>
                          <a:ln w="0" cap="flat">
                            <a:miter lim="127000"/>
                          </a:ln>
                        </wps:spPr>
                        <wps:style>
                          <a:lnRef idx="0">
                            <a:srgbClr val="000000">
                              <a:alpha val="0"/>
                            </a:srgbClr>
                          </a:lnRef>
                          <a:fillRef idx="1">
                            <a:srgbClr val="42738D"/>
                          </a:fillRef>
                          <a:effectRef idx="0">
                            <a:scrgbClr r="0" g="0" b="0"/>
                          </a:effectRef>
                          <a:fontRef idx="none"/>
                        </wps:style>
                        <wps:bodyPr/>
                      </wps:wsp>
                      <wps:wsp>
                        <wps:cNvPr id="6072" name="Shape 6072"/>
                        <wps:cNvSpPr/>
                        <wps:spPr>
                          <a:xfrm>
                            <a:off x="1484183" y="355684"/>
                            <a:ext cx="26308" cy="200262"/>
                          </a:xfrm>
                          <a:custGeom>
                            <a:avLst/>
                            <a:gdLst/>
                            <a:ahLst/>
                            <a:cxnLst/>
                            <a:rect l="0" t="0" r="0" b="0"/>
                            <a:pathLst>
                              <a:path w="26308" h="200262">
                                <a:moveTo>
                                  <a:pt x="0" y="0"/>
                                </a:moveTo>
                                <a:lnTo>
                                  <a:pt x="26308" y="0"/>
                                </a:lnTo>
                                <a:lnTo>
                                  <a:pt x="26308" y="200262"/>
                                </a:lnTo>
                                <a:lnTo>
                                  <a:pt x="0" y="200262"/>
                                </a:lnTo>
                                <a:lnTo>
                                  <a:pt x="0" y="0"/>
                                </a:lnTo>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2" name="Shape 22"/>
                        <wps:cNvSpPr/>
                        <wps:spPr>
                          <a:xfrm>
                            <a:off x="1479924" y="300034"/>
                            <a:ext cx="34813" cy="34782"/>
                          </a:xfrm>
                          <a:custGeom>
                            <a:avLst/>
                            <a:gdLst/>
                            <a:ahLst/>
                            <a:cxnLst/>
                            <a:rect l="0" t="0" r="0" b="0"/>
                            <a:pathLst>
                              <a:path w="34813" h="34782">
                                <a:moveTo>
                                  <a:pt x="17413" y="0"/>
                                </a:moveTo>
                                <a:cubicBezTo>
                                  <a:pt x="27082" y="0"/>
                                  <a:pt x="34813" y="7709"/>
                                  <a:pt x="34813" y="17391"/>
                                </a:cubicBezTo>
                                <a:cubicBezTo>
                                  <a:pt x="34813" y="27034"/>
                                  <a:pt x="27082" y="34782"/>
                                  <a:pt x="17413" y="34782"/>
                                </a:cubicBezTo>
                                <a:cubicBezTo>
                                  <a:pt x="7731" y="34782"/>
                                  <a:pt x="0" y="27034"/>
                                  <a:pt x="0" y="17391"/>
                                </a:cubicBezTo>
                                <a:cubicBezTo>
                                  <a:pt x="0" y="7709"/>
                                  <a:pt x="7731" y="0"/>
                                  <a:pt x="17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23"/>
                        <wps:cNvSpPr/>
                        <wps:spPr>
                          <a:xfrm>
                            <a:off x="0" y="351550"/>
                            <a:ext cx="102961" cy="208640"/>
                          </a:xfrm>
                          <a:custGeom>
                            <a:avLst/>
                            <a:gdLst/>
                            <a:ahLst/>
                            <a:cxnLst/>
                            <a:rect l="0" t="0" r="0" b="0"/>
                            <a:pathLst>
                              <a:path w="102961" h="208640">
                                <a:moveTo>
                                  <a:pt x="102961" y="0"/>
                                </a:moveTo>
                                <a:lnTo>
                                  <a:pt x="102961" y="25638"/>
                                </a:lnTo>
                                <a:lnTo>
                                  <a:pt x="74705" y="30966"/>
                                </a:lnTo>
                                <a:cubicBezTo>
                                  <a:pt x="65706" y="34684"/>
                                  <a:pt x="57485" y="40286"/>
                                  <a:pt x="49940" y="47825"/>
                                </a:cubicBezTo>
                                <a:cubicBezTo>
                                  <a:pt x="34819" y="62903"/>
                                  <a:pt x="27468" y="80681"/>
                                  <a:pt x="27082" y="102318"/>
                                </a:cubicBezTo>
                                <a:cubicBezTo>
                                  <a:pt x="26695" y="123217"/>
                                  <a:pt x="33272" y="141767"/>
                                  <a:pt x="47587" y="157617"/>
                                </a:cubicBezTo>
                                <a:cubicBezTo>
                                  <a:pt x="61933" y="173467"/>
                                  <a:pt x="79730" y="181602"/>
                                  <a:pt x="99847" y="182373"/>
                                </a:cubicBezTo>
                                <a:lnTo>
                                  <a:pt x="102961" y="181880"/>
                                </a:lnTo>
                                <a:lnTo>
                                  <a:pt x="102961" y="208398"/>
                                </a:lnTo>
                                <a:lnTo>
                                  <a:pt x="99461" y="208640"/>
                                </a:lnTo>
                                <a:cubicBezTo>
                                  <a:pt x="71992" y="207869"/>
                                  <a:pt x="48393" y="197452"/>
                                  <a:pt x="29016" y="176940"/>
                                </a:cubicBezTo>
                                <a:cubicBezTo>
                                  <a:pt x="9672" y="156461"/>
                                  <a:pt x="0" y="132475"/>
                                  <a:pt x="0" y="104279"/>
                                </a:cubicBezTo>
                                <a:cubicBezTo>
                                  <a:pt x="0" y="75276"/>
                                  <a:pt x="10446" y="49759"/>
                                  <a:pt x="30951" y="29271"/>
                                </a:cubicBezTo>
                                <a:cubicBezTo>
                                  <a:pt x="41413" y="18629"/>
                                  <a:pt x="52834" y="10897"/>
                                  <a:pt x="65319" y="5971"/>
                                </a:cubicBezTo>
                                <a:lnTo>
                                  <a:pt x="102961" y="0"/>
                                </a:ln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4" name="Shape 24"/>
                        <wps:cNvSpPr/>
                        <wps:spPr>
                          <a:xfrm>
                            <a:off x="102961" y="351056"/>
                            <a:ext cx="103737" cy="208891"/>
                          </a:xfrm>
                          <a:custGeom>
                            <a:avLst/>
                            <a:gdLst/>
                            <a:ahLst/>
                            <a:cxnLst/>
                            <a:rect l="0" t="0" r="0" b="0"/>
                            <a:pathLst>
                              <a:path w="103737" h="208891">
                                <a:moveTo>
                                  <a:pt x="3109" y="0"/>
                                </a:moveTo>
                                <a:cubicBezTo>
                                  <a:pt x="30966" y="1150"/>
                                  <a:pt x="54983" y="11603"/>
                                  <a:pt x="74715" y="32077"/>
                                </a:cubicBezTo>
                                <a:cubicBezTo>
                                  <a:pt x="94447" y="52565"/>
                                  <a:pt x="103737" y="76933"/>
                                  <a:pt x="102571" y="104387"/>
                                </a:cubicBezTo>
                                <a:cubicBezTo>
                                  <a:pt x="102571" y="105930"/>
                                  <a:pt x="102571" y="105930"/>
                                  <a:pt x="102571" y="105930"/>
                                </a:cubicBezTo>
                                <a:lnTo>
                                  <a:pt x="102571" y="204890"/>
                                </a:lnTo>
                                <a:cubicBezTo>
                                  <a:pt x="76654" y="204890"/>
                                  <a:pt x="76654" y="204890"/>
                                  <a:pt x="76654" y="204890"/>
                                </a:cubicBezTo>
                                <a:cubicBezTo>
                                  <a:pt x="76654" y="173575"/>
                                  <a:pt x="76654" y="173575"/>
                                  <a:pt x="76654" y="173575"/>
                                </a:cubicBezTo>
                                <a:cubicBezTo>
                                  <a:pt x="60401" y="192142"/>
                                  <a:pt x="41302" y="203511"/>
                                  <a:pt x="19373" y="207547"/>
                                </a:cubicBezTo>
                                <a:lnTo>
                                  <a:pt x="0" y="208891"/>
                                </a:lnTo>
                                <a:lnTo>
                                  <a:pt x="0" y="182373"/>
                                </a:lnTo>
                                <a:lnTo>
                                  <a:pt x="27768" y="177976"/>
                                </a:lnTo>
                                <a:cubicBezTo>
                                  <a:pt x="37154" y="174154"/>
                                  <a:pt x="45667" y="168158"/>
                                  <a:pt x="53411" y="160040"/>
                                </a:cubicBezTo>
                                <a:cubicBezTo>
                                  <a:pt x="68911" y="143804"/>
                                  <a:pt x="76261" y="124481"/>
                                  <a:pt x="75881" y="102426"/>
                                </a:cubicBezTo>
                                <a:cubicBezTo>
                                  <a:pt x="75881" y="81174"/>
                                  <a:pt x="68138" y="63396"/>
                                  <a:pt x="53411" y="48318"/>
                                </a:cubicBezTo>
                                <a:cubicBezTo>
                                  <a:pt x="39089" y="33240"/>
                                  <a:pt x="21680" y="25910"/>
                                  <a:pt x="1175" y="25910"/>
                                </a:cubicBezTo>
                                <a:lnTo>
                                  <a:pt x="0" y="26131"/>
                                </a:lnTo>
                                <a:lnTo>
                                  <a:pt x="0" y="493"/>
                                </a:lnTo>
                                <a:lnTo>
                                  <a:pt x="3109" y="0"/>
                                </a:ln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5" name="Shape 25"/>
                        <wps:cNvSpPr/>
                        <wps:spPr>
                          <a:xfrm>
                            <a:off x="236899" y="281833"/>
                            <a:ext cx="171878" cy="274499"/>
                          </a:xfrm>
                          <a:custGeom>
                            <a:avLst/>
                            <a:gdLst/>
                            <a:ahLst/>
                            <a:cxnLst/>
                            <a:rect l="0" t="0" r="0" b="0"/>
                            <a:pathLst>
                              <a:path w="171878" h="274499">
                                <a:moveTo>
                                  <a:pt x="88271" y="379"/>
                                </a:moveTo>
                                <a:cubicBezTo>
                                  <a:pt x="110322" y="771"/>
                                  <a:pt x="128901" y="7748"/>
                                  <a:pt x="144402" y="22055"/>
                                </a:cubicBezTo>
                                <a:cubicBezTo>
                                  <a:pt x="160269" y="35971"/>
                                  <a:pt x="169165" y="54146"/>
                                  <a:pt x="171484" y="75391"/>
                                </a:cubicBezTo>
                                <a:cubicBezTo>
                                  <a:pt x="171878" y="79285"/>
                                  <a:pt x="171878" y="82747"/>
                                  <a:pt x="171878" y="86223"/>
                                </a:cubicBezTo>
                                <a:cubicBezTo>
                                  <a:pt x="171878" y="108631"/>
                                  <a:pt x="162208" y="129144"/>
                                  <a:pt x="143628" y="147306"/>
                                </a:cubicBezTo>
                                <a:cubicBezTo>
                                  <a:pt x="37171" y="249358"/>
                                  <a:pt x="37171" y="249358"/>
                                  <a:pt x="37171" y="249358"/>
                                </a:cubicBezTo>
                                <a:cubicBezTo>
                                  <a:pt x="167619" y="249358"/>
                                  <a:pt x="167619" y="249358"/>
                                  <a:pt x="167619" y="249358"/>
                                </a:cubicBezTo>
                                <a:lnTo>
                                  <a:pt x="167619" y="274499"/>
                                </a:lnTo>
                                <a:cubicBezTo>
                                  <a:pt x="0" y="274499"/>
                                  <a:pt x="0" y="274499"/>
                                  <a:pt x="0" y="274499"/>
                                </a:cubicBezTo>
                                <a:cubicBezTo>
                                  <a:pt x="0" y="248971"/>
                                  <a:pt x="0" y="248971"/>
                                  <a:pt x="0" y="248971"/>
                                </a:cubicBezTo>
                                <a:cubicBezTo>
                                  <a:pt x="123870" y="130686"/>
                                  <a:pt x="123870" y="130686"/>
                                  <a:pt x="123870" y="130686"/>
                                </a:cubicBezTo>
                                <a:cubicBezTo>
                                  <a:pt x="139370" y="115608"/>
                                  <a:pt x="146734" y="98988"/>
                                  <a:pt x="145568" y="81597"/>
                                </a:cubicBezTo>
                                <a:cubicBezTo>
                                  <a:pt x="144402" y="66127"/>
                                  <a:pt x="138571" y="52983"/>
                                  <a:pt x="127735" y="42530"/>
                                </a:cubicBezTo>
                                <a:cubicBezTo>
                                  <a:pt x="116520" y="32090"/>
                                  <a:pt x="103365" y="26681"/>
                                  <a:pt x="87891" y="26302"/>
                                </a:cubicBezTo>
                                <a:cubicBezTo>
                                  <a:pt x="71998" y="26302"/>
                                  <a:pt x="58070" y="32090"/>
                                  <a:pt x="46068" y="43301"/>
                                </a:cubicBezTo>
                                <a:cubicBezTo>
                                  <a:pt x="34472" y="54145"/>
                                  <a:pt x="28629" y="67290"/>
                                  <a:pt x="28629" y="83139"/>
                                </a:cubicBezTo>
                                <a:cubicBezTo>
                                  <a:pt x="28629" y="92403"/>
                                  <a:pt x="28629" y="92403"/>
                                  <a:pt x="28629" y="92403"/>
                                </a:cubicBezTo>
                                <a:cubicBezTo>
                                  <a:pt x="1939" y="92403"/>
                                  <a:pt x="1939" y="92403"/>
                                  <a:pt x="1939" y="92403"/>
                                </a:cubicBezTo>
                                <a:cubicBezTo>
                                  <a:pt x="1939" y="83139"/>
                                  <a:pt x="1939" y="83139"/>
                                  <a:pt x="1939" y="83139"/>
                                </a:cubicBezTo>
                                <a:cubicBezTo>
                                  <a:pt x="1939" y="59921"/>
                                  <a:pt x="10443" y="40217"/>
                                  <a:pt x="27476" y="24368"/>
                                </a:cubicBezTo>
                                <a:cubicBezTo>
                                  <a:pt x="44522" y="8127"/>
                                  <a:pt x="65027" y="0"/>
                                  <a:pt x="88271" y="379"/>
                                </a:cubicBez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6" name="Shape 26"/>
                        <wps:cNvSpPr/>
                        <wps:spPr>
                          <a:xfrm>
                            <a:off x="422704" y="352683"/>
                            <a:ext cx="102814" cy="208279"/>
                          </a:xfrm>
                          <a:custGeom>
                            <a:avLst/>
                            <a:gdLst/>
                            <a:ahLst/>
                            <a:cxnLst/>
                            <a:rect l="0" t="0" r="0" b="0"/>
                            <a:pathLst>
                              <a:path w="102814" h="208279">
                                <a:moveTo>
                                  <a:pt x="102814" y="0"/>
                                </a:moveTo>
                                <a:lnTo>
                                  <a:pt x="102814" y="26067"/>
                                </a:lnTo>
                                <a:lnTo>
                                  <a:pt x="74536" y="31228"/>
                                </a:lnTo>
                                <a:cubicBezTo>
                                  <a:pt x="65440" y="34994"/>
                                  <a:pt x="57113" y="40694"/>
                                  <a:pt x="49553" y="48233"/>
                                </a:cubicBezTo>
                                <a:cubicBezTo>
                                  <a:pt x="34459" y="63311"/>
                                  <a:pt x="27109" y="81092"/>
                                  <a:pt x="26729" y="102375"/>
                                </a:cubicBezTo>
                                <a:cubicBezTo>
                                  <a:pt x="26336" y="123627"/>
                                  <a:pt x="33306" y="142178"/>
                                  <a:pt x="48007" y="158027"/>
                                </a:cubicBezTo>
                                <a:cubicBezTo>
                                  <a:pt x="62315" y="173492"/>
                                  <a:pt x="79374" y="181625"/>
                                  <a:pt x="100259" y="182397"/>
                                </a:cubicBezTo>
                                <a:lnTo>
                                  <a:pt x="102814" y="182000"/>
                                </a:lnTo>
                                <a:lnTo>
                                  <a:pt x="102814" y="208183"/>
                                </a:lnTo>
                                <a:lnTo>
                                  <a:pt x="102232" y="208279"/>
                                </a:lnTo>
                                <a:lnTo>
                                  <a:pt x="98106" y="208279"/>
                                </a:lnTo>
                                <a:lnTo>
                                  <a:pt x="61270" y="200265"/>
                                </a:lnTo>
                                <a:cubicBezTo>
                                  <a:pt x="49461" y="195049"/>
                                  <a:pt x="38717" y="187413"/>
                                  <a:pt x="29048" y="177350"/>
                                </a:cubicBezTo>
                                <a:cubicBezTo>
                                  <a:pt x="9696" y="156870"/>
                                  <a:pt x="0" y="132500"/>
                                  <a:pt x="0" y="104690"/>
                                </a:cubicBezTo>
                                <a:cubicBezTo>
                                  <a:pt x="0" y="75306"/>
                                  <a:pt x="10469" y="50167"/>
                                  <a:pt x="31367" y="29679"/>
                                </a:cubicBezTo>
                                <a:cubicBezTo>
                                  <a:pt x="41620" y="19057"/>
                                  <a:pt x="53042" y="11230"/>
                                  <a:pt x="65479" y="6203"/>
                                </a:cubicBezTo>
                                <a:lnTo>
                                  <a:pt x="102814" y="0"/>
                                </a:ln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7" name="Shape 27"/>
                        <wps:cNvSpPr/>
                        <wps:spPr>
                          <a:xfrm>
                            <a:off x="525518" y="286876"/>
                            <a:ext cx="103902" cy="273990"/>
                          </a:xfrm>
                          <a:custGeom>
                            <a:avLst/>
                            <a:gdLst/>
                            <a:ahLst/>
                            <a:cxnLst/>
                            <a:rect l="0" t="0" r="0" b="0"/>
                            <a:pathLst>
                              <a:path w="103902" h="273990">
                                <a:moveTo>
                                  <a:pt x="76820" y="0"/>
                                </a:moveTo>
                                <a:cubicBezTo>
                                  <a:pt x="103129" y="0"/>
                                  <a:pt x="103129" y="0"/>
                                  <a:pt x="103129" y="0"/>
                                </a:cubicBezTo>
                                <a:lnTo>
                                  <a:pt x="103129" y="170110"/>
                                </a:lnTo>
                                <a:cubicBezTo>
                                  <a:pt x="103902" y="198692"/>
                                  <a:pt x="93460" y="223834"/>
                                  <a:pt x="72182" y="244700"/>
                                </a:cubicBezTo>
                                <a:cubicBezTo>
                                  <a:pt x="61529" y="255149"/>
                                  <a:pt x="49914" y="262881"/>
                                  <a:pt x="37380" y="267856"/>
                                </a:cubicBezTo>
                                <a:lnTo>
                                  <a:pt x="0" y="273990"/>
                                </a:lnTo>
                                <a:lnTo>
                                  <a:pt x="0" y="247807"/>
                                </a:lnTo>
                                <a:lnTo>
                                  <a:pt x="27992" y="243458"/>
                                </a:lnTo>
                                <a:cubicBezTo>
                                  <a:pt x="37329" y="239685"/>
                                  <a:pt x="45839" y="233689"/>
                                  <a:pt x="53576" y="225378"/>
                                </a:cubicBezTo>
                                <a:cubicBezTo>
                                  <a:pt x="69443" y="209141"/>
                                  <a:pt x="76820" y="190204"/>
                                  <a:pt x="76047" y="167796"/>
                                </a:cubicBezTo>
                                <a:cubicBezTo>
                                  <a:pt x="75667" y="146898"/>
                                  <a:pt x="67897" y="129118"/>
                                  <a:pt x="53576" y="114040"/>
                                </a:cubicBezTo>
                                <a:cubicBezTo>
                                  <a:pt x="39268" y="98962"/>
                                  <a:pt x="21855" y="91632"/>
                                  <a:pt x="1324" y="91632"/>
                                </a:cubicBezTo>
                                <a:lnTo>
                                  <a:pt x="0" y="91873"/>
                                </a:lnTo>
                                <a:lnTo>
                                  <a:pt x="0" y="65807"/>
                                </a:lnTo>
                                <a:lnTo>
                                  <a:pt x="2870" y="65330"/>
                                </a:lnTo>
                                <a:cubicBezTo>
                                  <a:pt x="32691" y="66101"/>
                                  <a:pt x="57061" y="78095"/>
                                  <a:pt x="76820" y="100504"/>
                                </a:cubicBezTo>
                                <a:cubicBezTo>
                                  <a:pt x="76820" y="0"/>
                                  <a:pt x="76820" y="0"/>
                                  <a:pt x="76820" y="0"/>
                                </a:cubicBez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8" name="Shape 28"/>
                        <wps:cNvSpPr/>
                        <wps:spPr>
                          <a:xfrm>
                            <a:off x="658862" y="351537"/>
                            <a:ext cx="102770" cy="209039"/>
                          </a:xfrm>
                          <a:custGeom>
                            <a:avLst/>
                            <a:gdLst/>
                            <a:ahLst/>
                            <a:cxnLst/>
                            <a:rect l="0" t="0" r="0" b="0"/>
                            <a:pathLst>
                              <a:path w="102770" h="209039">
                                <a:moveTo>
                                  <a:pt x="102770" y="0"/>
                                </a:moveTo>
                                <a:lnTo>
                                  <a:pt x="102770" y="26058"/>
                                </a:lnTo>
                                <a:lnTo>
                                  <a:pt x="74507" y="31216"/>
                                </a:lnTo>
                                <a:cubicBezTo>
                                  <a:pt x="65411" y="34981"/>
                                  <a:pt x="57094" y="40678"/>
                                  <a:pt x="49554" y="48217"/>
                                </a:cubicBezTo>
                                <a:cubicBezTo>
                                  <a:pt x="34433" y="63295"/>
                                  <a:pt x="27083" y="81080"/>
                                  <a:pt x="26690" y="102718"/>
                                </a:cubicBezTo>
                                <a:cubicBezTo>
                                  <a:pt x="26690" y="123615"/>
                                  <a:pt x="33267" y="142166"/>
                                  <a:pt x="47614" y="158017"/>
                                </a:cubicBezTo>
                                <a:cubicBezTo>
                                  <a:pt x="61935" y="173867"/>
                                  <a:pt x="79348" y="182001"/>
                                  <a:pt x="99840" y="182386"/>
                                </a:cubicBezTo>
                                <a:lnTo>
                                  <a:pt x="102770" y="181931"/>
                                </a:lnTo>
                                <a:lnTo>
                                  <a:pt x="102770" y="208470"/>
                                </a:lnTo>
                                <a:lnTo>
                                  <a:pt x="99461" y="209039"/>
                                </a:lnTo>
                                <a:cubicBezTo>
                                  <a:pt x="71985" y="208268"/>
                                  <a:pt x="48008" y="197465"/>
                                  <a:pt x="28629" y="177339"/>
                                </a:cubicBezTo>
                                <a:cubicBezTo>
                                  <a:pt x="9290" y="156859"/>
                                  <a:pt x="0" y="132874"/>
                                  <a:pt x="0" y="104679"/>
                                </a:cubicBezTo>
                                <a:cubicBezTo>
                                  <a:pt x="0" y="75681"/>
                                  <a:pt x="10443" y="50151"/>
                                  <a:pt x="30948" y="29676"/>
                                </a:cubicBezTo>
                                <a:cubicBezTo>
                                  <a:pt x="41410" y="19034"/>
                                  <a:pt x="52832" y="11204"/>
                                  <a:pt x="65270" y="6180"/>
                                </a:cubicBezTo>
                                <a:lnTo>
                                  <a:pt x="102770" y="0"/>
                                </a:ln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9" name="Shape 29"/>
                        <wps:cNvSpPr/>
                        <wps:spPr>
                          <a:xfrm>
                            <a:off x="761632" y="351057"/>
                            <a:ext cx="102754" cy="208950"/>
                          </a:xfrm>
                          <a:custGeom>
                            <a:avLst/>
                            <a:gdLst/>
                            <a:ahLst/>
                            <a:cxnLst/>
                            <a:rect l="0" t="0" r="0" b="0"/>
                            <a:pathLst>
                              <a:path w="102754" h="208950">
                                <a:moveTo>
                                  <a:pt x="2914" y="0"/>
                                </a:moveTo>
                                <a:cubicBezTo>
                                  <a:pt x="30377" y="1150"/>
                                  <a:pt x="54394" y="11603"/>
                                  <a:pt x="73746" y="32077"/>
                                </a:cubicBezTo>
                                <a:cubicBezTo>
                                  <a:pt x="93085" y="52565"/>
                                  <a:pt x="102754" y="76933"/>
                                  <a:pt x="102754" y="104772"/>
                                </a:cubicBezTo>
                                <a:cubicBezTo>
                                  <a:pt x="102754" y="133741"/>
                                  <a:pt x="92312" y="158497"/>
                                  <a:pt x="71427" y="179362"/>
                                </a:cubicBezTo>
                                <a:cubicBezTo>
                                  <a:pt x="60964" y="189811"/>
                                  <a:pt x="49542" y="197543"/>
                                  <a:pt x="37105" y="202567"/>
                                </a:cubicBezTo>
                                <a:lnTo>
                                  <a:pt x="0" y="208950"/>
                                </a:lnTo>
                                <a:lnTo>
                                  <a:pt x="0" y="182411"/>
                                </a:lnTo>
                                <a:lnTo>
                                  <a:pt x="27622" y="178120"/>
                                </a:lnTo>
                                <a:cubicBezTo>
                                  <a:pt x="36964" y="174347"/>
                                  <a:pt x="45484" y="168351"/>
                                  <a:pt x="53240" y="160040"/>
                                </a:cubicBezTo>
                                <a:cubicBezTo>
                                  <a:pt x="69107" y="143804"/>
                                  <a:pt x="76458" y="124867"/>
                                  <a:pt x="76065" y="102811"/>
                                </a:cubicBezTo>
                                <a:cubicBezTo>
                                  <a:pt x="75672" y="81561"/>
                                  <a:pt x="67941" y="63775"/>
                                  <a:pt x="53240" y="48697"/>
                                </a:cubicBezTo>
                                <a:cubicBezTo>
                                  <a:pt x="38893" y="33619"/>
                                  <a:pt x="21873" y="26289"/>
                                  <a:pt x="1368" y="26289"/>
                                </a:cubicBezTo>
                                <a:lnTo>
                                  <a:pt x="0" y="26538"/>
                                </a:lnTo>
                                <a:lnTo>
                                  <a:pt x="0" y="480"/>
                                </a:lnTo>
                                <a:lnTo>
                                  <a:pt x="2914" y="0"/>
                                </a:ln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30" name="Shape 30"/>
                        <wps:cNvSpPr/>
                        <wps:spPr>
                          <a:xfrm>
                            <a:off x="894600" y="349123"/>
                            <a:ext cx="288004" cy="206824"/>
                          </a:xfrm>
                          <a:custGeom>
                            <a:avLst/>
                            <a:gdLst/>
                            <a:ahLst/>
                            <a:cxnLst/>
                            <a:rect l="0" t="0" r="0" b="0"/>
                            <a:pathLst>
                              <a:path w="288004" h="206824">
                                <a:moveTo>
                                  <a:pt x="74317" y="2705"/>
                                </a:moveTo>
                                <a:cubicBezTo>
                                  <a:pt x="103365" y="0"/>
                                  <a:pt x="126569" y="12766"/>
                                  <a:pt x="144021" y="39799"/>
                                </a:cubicBezTo>
                                <a:cubicBezTo>
                                  <a:pt x="161042" y="12766"/>
                                  <a:pt x="184259" y="0"/>
                                  <a:pt x="213307" y="2705"/>
                                </a:cubicBezTo>
                                <a:cubicBezTo>
                                  <a:pt x="234966" y="4247"/>
                                  <a:pt x="252798" y="12374"/>
                                  <a:pt x="266333" y="26655"/>
                                </a:cubicBezTo>
                                <a:cubicBezTo>
                                  <a:pt x="280653" y="41733"/>
                                  <a:pt x="288004" y="62246"/>
                                  <a:pt x="288004" y="86966"/>
                                </a:cubicBezTo>
                                <a:lnTo>
                                  <a:pt x="288004" y="206824"/>
                                </a:lnTo>
                                <a:cubicBezTo>
                                  <a:pt x="260528" y="206824"/>
                                  <a:pt x="260528" y="206824"/>
                                  <a:pt x="260528" y="206824"/>
                                </a:cubicBezTo>
                                <a:cubicBezTo>
                                  <a:pt x="260528" y="83880"/>
                                  <a:pt x="260528" y="83880"/>
                                  <a:pt x="260528" y="83880"/>
                                </a:cubicBezTo>
                                <a:cubicBezTo>
                                  <a:pt x="260528" y="68414"/>
                                  <a:pt x="255890" y="55269"/>
                                  <a:pt x="246954" y="44464"/>
                                </a:cubicBezTo>
                                <a:cubicBezTo>
                                  <a:pt x="238451" y="33240"/>
                                  <a:pt x="226449" y="27844"/>
                                  <a:pt x="212141" y="27844"/>
                                </a:cubicBezTo>
                                <a:cubicBezTo>
                                  <a:pt x="197047" y="27844"/>
                                  <a:pt x="184639" y="32861"/>
                                  <a:pt x="173803" y="42112"/>
                                </a:cubicBezTo>
                                <a:cubicBezTo>
                                  <a:pt x="162981" y="51794"/>
                                  <a:pt x="157949" y="63396"/>
                                  <a:pt x="157949" y="78096"/>
                                </a:cubicBezTo>
                                <a:cubicBezTo>
                                  <a:pt x="157949" y="206824"/>
                                  <a:pt x="157949" y="206824"/>
                                  <a:pt x="157949" y="206824"/>
                                </a:cubicBezTo>
                                <a:cubicBezTo>
                                  <a:pt x="129674" y="206824"/>
                                  <a:pt x="129674" y="206824"/>
                                  <a:pt x="129674" y="206824"/>
                                </a:cubicBezTo>
                                <a:cubicBezTo>
                                  <a:pt x="129674" y="78096"/>
                                  <a:pt x="129674" y="78096"/>
                                  <a:pt x="129674" y="78096"/>
                                </a:cubicBezTo>
                                <a:cubicBezTo>
                                  <a:pt x="129674" y="63396"/>
                                  <a:pt x="124643" y="51794"/>
                                  <a:pt x="113428" y="42112"/>
                                </a:cubicBezTo>
                                <a:cubicBezTo>
                                  <a:pt x="102972" y="32861"/>
                                  <a:pt x="90590" y="27844"/>
                                  <a:pt x="75470" y="27844"/>
                                </a:cubicBezTo>
                                <a:cubicBezTo>
                                  <a:pt x="61162" y="27844"/>
                                  <a:pt x="49553" y="33240"/>
                                  <a:pt x="41037" y="44464"/>
                                </a:cubicBezTo>
                                <a:cubicBezTo>
                                  <a:pt x="32140" y="55269"/>
                                  <a:pt x="27856" y="68035"/>
                                  <a:pt x="27856" y="83880"/>
                                </a:cubicBezTo>
                                <a:cubicBezTo>
                                  <a:pt x="27856" y="206824"/>
                                  <a:pt x="27856" y="206824"/>
                                  <a:pt x="27856" y="206824"/>
                                </a:cubicBezTo>
                                <a:cubicBezTo>
                                  <a:pt x="0" y="206824"/>
                                  <a:pt x="0" y="206824"/>
                                  <a:pt x="0" y="206824"/>
                                </a:cubicBezTo>
                                <a:cubicBezTo>
                                  <a:pt x="0" y="86966"/>
                                  <a:pt x="0" y="86966"/>
                                  <a:pt x="0" y="86966"/>
                                </a:cubicBezTo>
                                <a:cubicBezTo>
                                  <a:pt x="0" y="62246"/>
                                  <a:pt x="7350" y="41733"/>
                                  <a:pt x="21672" y="26655"/>
                                </a:cubicBezTo>
                                <a:cubicBezTo>
                                  <a:pt x="34852" y="12373"/>
                                  <a:pt x="52645" y="4246"/>
                                  <a:pt x="74317" y="2705"/>
                                </a:cubicBez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6073" name="Shape 6073"/>
                        <wps:cNvSpPr/>
                        <wps:spPr>
                          <a:xfrm>
                            <a:off x="1215518" y="355684"/>
                            <a:ext cx="26308" cy="200262"/>
                          </a:xfrm>
                          <a:custGeom>
                            <a:avLst/>
                            <a:gdLst/>
                            <a:ahLst/>
                            <a:cxnLst/>
                            <a:rect l="0" t="0" r="0" b="0"/>
                            <a:pathLst>
                              <a:path w="26308" h="200262">
                                <a:moveTo>
                                  <a:pt x="0" y="0"/>
                                </a:moveTo>
                                <a:lnTo>
                                  <a:pt x="26308" y="0"/>
                                </a:lnTo>
                                <a:lnTo>
                                  <a:pt x="26308" y="200262"/>
                                </a:lnTo>
                                <a:lnTo>
                                  <a:pt x="0" y="200262"/>
                                </a:lnTo>
                                <a:lnTo>
                                  <a:pt x="0" y="0"/>
                                </a:lnTo>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32" name="Shape 32"/>
                        <wps:cNvSpPr/>
                        <wps:spPr>
                          <a:xfrm>
                            <a:off x="1274361" y="351436"/>
                            <a:ext cx="177289" cy="204511"/>
                          </a:xfrm>
                          <a:custGeom>
                            <a:avLst/>
                            <a:gdLst/>
                            <a:ahLst/>
                            <a:cxnLst/>
                            <a:rect l="0" t="0" r="0" b="0"/>
                            <a:pathLst>
                              <a:path w="177289" h="204511">
                                <a:moveTo>
                                  <a:pt x="88664" y="0"/>
                                </a:moveTo>
                                <a:cubicBezTo>
                                  <a:pt x="114188" y="0"/>
                                  <a:pt x="135086" y="8493"/>
                                  <a:pt x="152145" y="25910"/>
                                </a:cubicBezTo>
                                <a:cubicBezTo>
                                  <a:pt x="168772" y="42922"/>
                                  <a:pt x="177289" y="64180"/>
                                  <a:pt x="177289" y="90473"/>
                                </a:cubicBezTo>
                                <a:lnTo>
                                  <a:pt x="177289" y="204511"/>
                                </a:lnTo>
                                <a:cubicBezTo>
                                  <a:pt x="150206" y="204511"/>
                                  <a:pt x="150206" y="204511"/>
                                  <a:pt x="150206" y="204511"/>
                                </a:cubicBezTo>
                                <a:cubicBezTo>
                                  <a:pt x="150206" y="87354"/>
                                  <a:pt x="150206" y="87354"/>
                                  <a:pt x="150206" y="87354"/>
                                </a:cubicBezTo>
                                <a:cubicBezTo>
                                  <a:pt x="150206" y="70726"/>
                                  <a:pt x="144009" y="56458"/>
                                  <a:pt x="131601" y="44085"/>
                                </a:cubicBezTo>
                                <a:cubicBezTo>
                                  <a:pt x="119219" y="31698"/>
                                  <a:pt x="105291" y="25910"/>
                                  <a:pt x="88664" y="25910"/>
                                </a:cubicBezTo>
                                <a:cubicBezTo>
                                  <a:pt x="72378" y="25910"/>
                                  <a:pt x="57677" y="31698"/>
                                  <a:pt x="45295" y="44085"/>
                                </a:cubicBezTo>
                                <a:cubicBezTo>
                                  <a:pt x="32913" y="56458"/>
                                  <a:pt x="27082" y="70726"/>
                                  <a:pt x="27082" y="87354"/>
                                </a:cubicBezTo>
                                <a:cubicBezTo>
                                  <a:pt x="27082" y="204511"/>
                                  <a:pt x="27082" y="204511"/>
                                  <a:pt x="27082" y="204511"/>
                                </a:cubicBezTo>
                                <a:cubicBezTo>
                                  <a:pt x="0" y="204511"/>
                                  <a:pt x="0" y="204511"/>
                                  <a:pt x="0" y="204511"/>
                                </a:cubicBezTo>
                                <a:cubicBezTo>
                                  <a:pt x="0" y="90473"/>
                                  <a:pt x="0" y="90473"/>
                                  <a:pt x="0" y="90473"/>
                                </a:cubicBezTo>
                                <a:cubicBezTo>
                                  <a:pt x="0" y="64180"/>
                                  <a:pt x="8503" y="42922"/>
                                  <a:pt x="25143" y="25910"/>
                                </a:cubicBezTo>
                                <a:cubicBezTo>
                                  <a:pt x="42203" y="8493"/>
                                  <a:pt x="63088" y="0"/>
                                  <a:pt x="88664" y="0"/>
                                </a:cubicBez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33" name="Shape 33"/>
                        <wps:cNvSpPr/>
                        <wps:spPr>
                          <a:xfrm>
                            <a:off x="1540693" y="351539"/>
                            <a:ext cx="103155" cy="209038"/>
                          </a:xfrm>
                          <a:custGeom>
                            <a:avLst/>
                            <a:gdLst/>
                            <a:ahLst/>
                            <a:cxnLst/>
                            <a:rect l="0" t="0" r="0" b="0"/>
                            <a:pathLst>
                              <a:path w="103155" h="209038">
                                <a:moveTo>
                                  <a:pt x="103155" y="0"/>
                                </a:moveTo>
                                <a:lnTo>
                                  <a:pt x="103155" y="26056"/>
                                </a:lnTo>
                                <a:lnTo>
                                  <a:pt x="74899" y="31215"/>
                                </a:lnTo>
                                <a:cubicBezTo>
                                  <a:pt x="65804" y="34980"/>
                                  <a:pt x="57487" y="40676"/>
                                  <a:pt x="49947" y="48215"/>
                                </a:cubicBezTo>
                                <a:cubicBezTo>
                                  <a:pt x="34826" y="63294"/>
                                  <a:pt x="27476" y="81079"/>
                                  <a:pt x="27082" y="102716"/>
                                </a:cubicBezTo>
                                <a:cubicBezTo>
                                  <a:pt x="26690" y="123614"/>
                                  <a:pt x="33660" y="142165"/>
                                  <a:pt x="48008" y="158015"/>
                                </a:cubicBezTo>
                                <a:cubicBezTo>
                                  <a:pt x="62315" y="173866"/>
                                  <a:pt x="79728" y="181999"/>
                                  <a:pt x="100273" y="182385"/>
                                </a:cubicBezTo>
                                <a:lnTo>
                                  <a:pt x="103155" y="181937"/>
                                </a:lnTo>
                                <a:lnTo>
                                  <a:pt x="103155" y="208474"/>
                                </a:lnTo>
                                <a:lnTo>
                                  <a:pt x="99880" y="209038"/>
                                </a:lnTo>
                                <a:cubicBezTo>
                                  <a:pt x="71998" y="208266"/>
                                  <a:pt x="48387" y="197464"/>
                                  <a:pt x="29022" y="177337"/>
                                </a:cubicBezTo>
                                <a:cubicBezTo>
                                  <a:pt x="9670" y="156858"/>
                                  <a:pt x="0" y="132873"/>
                                  <a:pt x="0" y="104677"/>
                                </a:cubicBezTo>
                                <a:cubicBezTo>
                                  <a:pt x="0" y="75680"/>
                                  <a:pt x="10836" y="50149"/>
                                  <a:pt x="31341" y="29675"/>
                                </a:cubicBezTo>
                                <a:cubicBezTo>
                                  <a:pt x="41803" y="19032"/>
                                  <a:pt x="53225" y="11203"/>
                                  <a:pt x="65663" y="6179"/>
                                </a:cubicBezTo>
                                <a:lnTo>
                                  <a:pt x="103155" y="0"/>
                                </a:ln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34" name="Shape 34"/>
                        <wps:cNvSpPr/>
                        <wps:spPr>
                          <a:xfrm>
                            <a:off x="1643848" y="351057"/>
                            <a:ext cx="102802" cy="208956"/>
                          </a:xfrm>
                          <a:custGeom>
                            <a:avLst/>
                            <a:gdLst/>
                            <a:ahLst/>
                            <a:cxnLst/>
                            <a:rect l="0" t="0" r="0" b="0"/>
                            <a:pathLst>
                              <a:path w="102802" h="208956">
                                <a:moveTo>
                                  <a:pt x="2923" y="0"/>
                                </a:moveTo>
                                <a:cubicBezTo>
                                  <a:pt x="30385" y="1150"/>
                                  <a:pt x="54402" y="11603"/>
                                  <a:pt x="73754" y="32077"/>
                                </a:cubicBezTo>
                                <a:cubicBezTo>
                                  <a:pt x="93094" y="52565"/>
                                  <a:pt x="102802" y="76933"/>
                                  <a:pt x="102802" y="104772"/>
                                </a:cubicBezTo>
                                <a:cubicBezTo>
                                  <a:pt x="102802" y="133741"/>
                                  <a:pt x="92320" y="158497"/>
                                  <a:pt x="71422" y="179362"/>
                                </a:cubicBezTo>
                                <a:cubicBezTo>
                                  <a:pt x="60979" y="189811"/>
                                  <a:pt x="49561" y="197543"/>
                                  <a:pt x="37125" y="202567"/>
                                </a:cubicBezTo>
                                <a:lnTo>
                                  <a:pt x="0" y="208956"/>
                                </a:lnTo>
                                <a:lnTo>
                                  <a:pt x="0" y="182418"/>
                                </a:lnTo>
                                <a:lnTo>
                                  <a:pt x="27635" y="178120"/>
                                </a:lnTo>
                                <a:cubicBezTo>
                                  <a:pt x="36973" y="174347"/>
                                  <a:pt x="45493" y="168351"/>
                                  <a:pt x="53249" y="160040"/>
                                </a:cubicBezTo>
                                <a:cubicBezTo>
                                  <a:pt x="69103" y="143804"/>
                                  <a:pt x="76453" y="124867"/>
                                  <a:pt x="76073" y="102811"/>
                                </a:cubicBezTo>
                                <a:cubicBezTo>
                                  <a:pt x="75300" y="81561"/>
                                  <a:pt x="67557" y="63775"/>
                                  <a:pt x="53249" y="48697"/>
                                </a:cubicBezTo>
                                <a:cubicBezTo>
                                  <a:pt x="38902" y="33619"/>
                                  <a:pt x="21868" y="26289"/>
                                  <a:pt x="1363" y="26289"/>
                                </a:cubicBezTo>
                                <a:lnTo>
                                  <a:pt x="0" y="26538"/>
                                </a:lnTo>
                                <a:lnTo>
                                  <a:pt x="0" y="482"/>
                                </a:lnTo>
                                <a:lnTo>
                                  <a:pt x="2923" y="0"/>
                                </a:ln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35" name="Shape 35"/>
                        <wps:cNvSpPr/>
                        <wps:spPr>
                          <a:xfrm>
                            <a:off x="1777205" y="351436"/>
                            <a:ext cx="177289" cy="204511"/>
                          </a:xfrm>
                          <a:custGeom>
                            <a:avLst/>
                            <a:gdLst/>
                            <a:ahLst/>
                            <a:cxnLst/>
                            <a:rect l="0" t="0" r="0" b="0"/>
                            <a:pathLst>
                              <a:path w="177289" h="204511">
                                <a:moveTo>
                                  <a:pt x="88664" y="0"/>
                                </a:moveTo>
                                <a:cubicBezTo>
                                  <a:pt x="114201" y="0"/>
                                  <a:pt x="135125" y="8493"/>
                                  <a:pt x="152145" y="25910"/>
                                </a:cubicBezTo>
                                <a:cubicBezTo>
                                  <a:pt x="168786" y="42922"/>
                                  <a:pt x="177289" y="64559"/>
                                  <a:pt x="177289" y="90473"/>
                                </a:cubicBezTo>
                                <a:lnTo>
                                  <a:pt x="177289" y="204511"/>
                                </a:lnTo>
                                <a:cubicBezTo>
                                  <a:pt x="150206" y="204511"/>
                                  <a:pt x="150206" y="204511"/>
                                  <a:pt x="150206" y="204511"/>
                                </a:cubicBezTo>
                                <a:cubicBezTo>
                                  <a:pt x="150206" y="87772"/>
                                  <a:pt x="150206" y="87772"/>
                                  <a:pt x="150206" y="87772"/>
                                </a:cubicBezTo>
                                <a:cubicBezTo>
                                  <a:pt x="150206" y="70726"/>
                                  <a:pt x="144021" y="56458"/>
                                  <a:pt x="131640" y="44085"/>
                                </a:cubicBezTo>
                                <a:cubicBezTo>
                                  <a:pt x="119232" y="31698"/>
                                  <a:pt x="105304" y="25910"/>
                                  <a:pt x="88664" y="25910"/>
                                </a:cubicBezTo>
                                <a:cubicBezTo>
                                  <a:pt x="72378" y="25910"/>
                                  <a:pt x="57677" y="31698"/>
                                  <a:pt x="45295" y="44085"/>
                                </a:cubicBezTo>
                                <a:cubicBezTo>
                                  <a:pt x="32927" y="56458"/>
                                  <a:pt x="27122" y="70726"/>
                                  <a:pt x="27122" y="87772"/>
                                </a:cubicBezTo>
                                <a:cubicBezTo>
                                  <a:pt x="27122" y="204511"/>
                                  <a:pt x="27122" y="204511"/>
                                  <a:pt x="27122" y="204511"/>
                                </a:cubicBezTo>
                                <a:cubicBezTo>
                                  <a:pt x="0" y="204511"/>
                                  <a:pt x="0" y="204511"/>
                                  <a:pt x="0" y="204511"/>
                                </a:cubicBezTo>
                                <a:cubicBezTo>
                                  <a:pt x="0" y="90473"/>
                                  <a:pt x="0" y="90473"/>
                                  <a:pt x="0" y="90473"/>
                                </a:cubicBezTo>
                                <a:cubicBezTo>
                                  <a:pt x="0" y="64559"/>
                                  <a:pt x="8517" y="42922"/>
                                  <a:pt x="25183" y="25910"/>
                                </a:cubicBezTo>
                                <a:cubicBezTo>
                                  <a:pt x="42203" y="8493"/>
                                  <a:pt x="63101" y="0"/>
                                  <a:pt x="88664" y="0"/>
                                </a:cubicBez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36" name="Shape 36"/>
                        <wps:cNvSpPr/>
                        <wps:spPr>
                          <a:xfrm>
                            <a:off x="1211259" y="300034"/>
                            <a:ext cx="34826" cy="34782"/>
                          </a:xfrm>
                          <a:custGeom>
                            <a:avLst/>
                            <a:gdLst/>
                            <a:ahLst/>
                            <a:cxnLst/>
                            <a:rect l="0" t="0" r="0" b="0"/>
                            <a:pathLst>
                              <a:path w="34826" h="34782">
                                <a:moveTo>
                                  <a:pt x="17413" y="0"/>
                                </a:moveTo>
                                <a:cubicBezTo>
                                  <a:pt x="27083" y="0"/>
                                  <a:pt x="34826" y="7709"/>
                                  <a:pt x="34826" y="17391"/>
                                </a:cubicBezTo>
                                <a:cubicBezTo>
                                  <a:pt x="34826" y="27034"/>
                                  <a:pt x="27083" y="34782"/>
                                  <a:pt x="17413" y="34782"/>
                                </a:cubicBezTo>
                                <a:cubicBezTo>
                                  <a:pt x="7744" y="34782"/>
                                  <a:pt x="0" y="27034"/>
                                  <a:pt x="0" y="17391"/>
                                </a:cubicBezTo>
                                <a:cubicBezTo>
                                  <a:pt x="0" y="7709"/>
                                  <a:pt x="7744" y="0"/>
                                  <a:pt x="17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644" style="width:153.897pt;height:44.1702pt;position:absolute;mso-position-horizontal-relative:page;mso-position-horizontal:absolute;margin-left:369.683pt;mso-position-vertical-relative:page;margin-top:37.3098pt;" coordsize="19544,5609">
                <v:shape id="Shape 18" style="position:absolute;width:2020;height:2992;left:16428;top:0;" coordsize="202052,299250" path="m104911,0c126582,26681,154438,65748,173424,107089c200886,166252,202052,214191,177681,249364c155211,280671,117293,299250,75863,299250c75863,299250,75863,299250,75483,299250c75483,299250,75483,299250,75090,299250c61555,299250,37526,294978,25157,265592c0,205319,31341,157341,61555,110956c85153,74620,107230,39838,104911,0x">
                  <v:stroke weight="0pt" endcap="flat" joinstyle="miter" miterlimit="10" on="false" color="#000000" opacity="0"/>
                  <v:fill on="true" color="#111820"/>
                </v:shape>
                <v:shape id="Shape 19" style="position:absolute;width:1076;height:2795;left:15724;top:108;" coordsize="107623,279521" path="m107623,0c105684,6559,103365,16620,101426,27844c98727,41772,96788,57229,96788,68805c96407,88156,102212,108644,102985,110956l106077,119475c81707,159666,62328,204509,85179,259033c88284,267147,92529,273733,97954,279521c75902,271002,56904,256721,43749,238533c21318,207214,0,135703,107623,0x">
                  <v:stroke weight="0pt" endcap="flat" joinstyle="miter" miterlimit="10" on="false" color="#000000" opacity="0"/>
                  <v:fill on="true" color="#111820"/>
                </v:shape>
                <v:shape id="Shape 20" style="position:absolute;width:441;height:1132;left:16800;top:54;" coordsize="44142,113269" path="m13181,0c13181,0,41810,38636,43749,44464c44142,46776,44142,49089,42583,52943c39884,59542,6185,113269,6185,113269c6185,113269,0,92403,380,74202c380,63396,2319,48710,4638,35174c8517,16228,13181,0,13181,0x">
                  <v:stroke weight="0pt" endcap="flat" joinstyle="miter" miterlimit="10" on="false" color="#000000" opacity="0"/>
                  <v:fill on="true" color="#42738d"/>
                </v:shape>
                <v:shape id="Shape 6074" style="position:absolute;width:263;height:2002;left:14841;top:3556;" coordsize="26308,200262" path="m0,0l26308,0l26308,200262l0,200262l0,0">
                  <v:stroke weight="0pt" endcap="flat" joinstyle="miter" miterlimit="10" on="false" color="#000000" opacity="0"/>
                  <v:fill on="true" color="#111820"/>
                </v:shape>
                <v:shape id="Shape 22" style="position:absolute;width:348;height:347;left:14799;top:3000;" coordsize="34813,34782" path="m17413,0c27082,0,34813,7709,34813,17391c34813,27034,27082,34782,17413,34782c7731,34782,0,27034,0,17391c0,7709,7731,0,17413,0x">
                  <v:stroke weight="0pt" endcap="flat" joinstyle="miter" miterlimit="10" on="false" color="#000000" opacity="0"/>
                  <v:fill on="true" color="#000000"/>
                </v:shape>
                <v:shape id="Shape 23" style="position:absolute;width:1029;height:2086;left:0;top:3515;" coordsize="102961,208640" path="m102961,0l102961,25638l74705,30966c65706,34684,57485,40286,49940,47825c34819,62903,27468,80681,27082,102318c26695,123217,33272,141767,47587,157617c61933,173467,79730,181602,99847,182373l102961,181880l102961,208398l99461,208640c71992,207869,48393,197452,29016,176940c9672,156461,0,132475,0,104279c0,75276,10446,49759,30951,29271c41413,18629,52834,10897,65319,5971l102961,0x">
                  <v:stroke weight="0pt" endcap="flat" joinstyle="miter" miterlimit="10" on="false" color="#000000" opacity="0"/>
                  <v:fill on="true" color="#111820"/>
                </v:shape>
                <v:shape id="Shape 24" style="position:absolute;width:1037;height:2088;left:1029;top:3510;" coordsize="103737,208891" path="m3109,0c30966,1150,54983,11603,74715,32077c94447,52565,103737,76933,102571,104387c102571,105930,102571,105930,102571,105930l102571,204890c76654,204890,76654,204890,76654,204890c76654,173575,76654,173575,76654,173575c60401,192142,41302,203511,19373,207547l0,208891l0,182373l27768,177976c37154,174154,45667,168158,53411,160040c68911,143804,76261,124481,75881,102426c75881,81174,68138,63396,53411,48318c39089,33240,21680,25910,1175,25910l0,26131l0,493l3109,0x">
                  <v:stroke weight="0pt" endcap="flat" joinstyle="miter" miterlimit="10" on="false" color="#000000" opacity="0"/>
                  <v:fill on="true" color="#111820"/>
                </v:shape>
                <v:shape id="Shape 25" style="position:absolute;width:1718;height:2744;left:2368;top:2818;" coordsize="171878,274499" path="m88271,379c110322,771,128901,7748,144402,22055c160269,35971,169165,54146,171484,75391c171878,79285,171878,82747,171878,86223c171878,108631,162208,129144,143628,147306c37171,249358,37171,249358,37171,249358c167619,249358,167619,249358,167619,249358l167619,274499c0,274499,0,274499,0,274499c0,248971,0,248971,0,248971c123870,130686,123870,130686,123870,130686c139370,115608,146734,98988,145568,81597c144402,66127,138571,52983,127735,42530c116520,32090,103365,26681,87891,26302c71998,26302,58070,32090,46068,43301c34472,54145,28629,67290,28629,83139c28629,92403,28629,92403,28629,92403c1939,92403,1939,92403,1939,92403c1939,83139,1939,83139,1939,83139c1939,59921,10443,40217,27476,24368c44522,8127,65027,0,88271,379x">
                  <v:stroke weight="0pt" endcap="flat" joinstyle="miter" miterlimit="10" on="false" color="#000000" opacity="0"/>
                  <v:fill on="true" color="#111820"/>
                </v:shape>
                <v:shape id="Shape 26" style="position:absolute;width:1028;height:2082;left:4227;top:3526;" coordsize="102814,208279" path="m102814,0l102814,26067l74536,31228c65440,34994,57113,40694,49553,48233c34459,63311,27109,81092,26729,102375c26336,123627,33306,142178,48007,158027c62315,173492,79374,181625,100259,182397l102814,182000l102814,208183l102232,208279l98106,208279l61270,200265c49461,195049,38717,187413,29048,177350c9696,156870,0,132500,0,104690c0,75306,10469,50167,31367,29679c41620,19057,53042,11230,65479,6203l102814,0x">
                  <v:stroke weight="0pt" endcap="flat" joinstyle="miter" miterlimit="10" on="false" color="#000000" opacity="0"/>
                  <v:fill on="true" color="#111820"/>
                </v:shape>
                <v:shape id="Shape 27" style="position:absolute;width:1039;height:2739;left:5255;top:2868;" coordsize="103902,273990" path="m76820,0c103129,0,103129,0,103129,0l103129,170110c103902,198692,93460,223834,72182,244700c61529,255149,49914,262881,37380,267856l0,273990l0,247807l27992,243458c37329,239685,45839,233689,53576,225378c69443,209141,76820,190204,76047,167796c75667,146898,67897,129118,53576,114040c39268,98962,21855,91632,1324,91632l0,91873l0,65807l2870,65330c32691,66101,57061,78095,76820,100504c76820,0,76820,0,76820,0x">
                  <v:stroke weight="0pt" endcap="flat" joinstyle="miter" miterlimit="10" on="false" color="#000000" opacity="0"/>
                  <v:fill on="true" color="#111820"/>
                </v:shape>
                <v:shape id="Shape 28" style="position:absolute;width:1027;height:2090;left:6588;top:3515;" coordsize="102770,209039" path="m102770,0l102770,26058l74507,31216c65411,34981,57094,40678,49554,48217c34433,63295,27083,81080,26690,102718c26690,123615,33267,142166,47614,158017c61935,173867,79348,182001,99840,182386l102770,181931l102770,208470l99461,209039c71985,208268,48008,197465,28629,177339c9290,156859,0,132874,0,104679c0,75681,10443,50151,30948,29676c41410,19034,52832,11204,65270,6180l102770,0x">
                  <v:stroke weight="0pt" endcap="flat" joinstyle="miter" miterlimit="10" on="false" color="#000000" opacity="0"/>
                  <v:fill on="true" color="#111820"/>
                </v:shape>
                <v:shape id="Shape 29" style="position:absolute;width:1027;height:2089;left:7616;top:3510;" coordsize="102754,208950" path="m2914,0c30377,1150,54394,11603,73746,32077c93085,52565,102754,76933,102754,104772c102754,133741,92312,158497,71427,179362c60964,189811,49542,197543,37105,202567l0,208950l0,182411l27622,178120c36964,174347,45484,168351,53240,160040c69107,143804,76458,124867,76065,102811c75672,81561,67941,63775,53240,48697c38893,33619,21873,26289,1368,26289l0,26538l0,480l2914,0x">
                  <v:stroke weight="0pt" endcap="flat" joinstyle="miter" miterlimit="10" on="false" color="#000000" opacity="0"/>
                  <v:fill on="true" color="#111820"/>
                </v:shape>
                <v:shape id="Shape 30" style="position:absolute;width:2880;height:2068;left:8946;top:3491;" coordsize="288004,206824" path="m74317,2705c103365,0,126569,12766,144021,39799c161042,12766,184259,0,213307,2705c234966,4247,252798,12374,266333,26655c280653,41733,288004,62246,288004,86966l288004,206824c260528,206824,260528,206824,260528,206824c260528,83880,260528,83880,260528,83880c260528,68414,255890,55269,246954,44464c238451,33240,226449,27844,212141,27844c197047,27844,184639,32861,173803,42112c162981,51794,157949,63396,157949,78096c157949,206824,157949,206824,157949,206824c129674,206824,129674,206824,129674,206824c129674,78096,129674,78096,129674,78096c129674,63396,124643,51794,113428,42112c102972,32861,90590,27844,75470,27844c61162,27844,49553,33240,41037,44464c32140,55269,27856,68035,27856,83880c27856,206824,27856,206824,27856,206824c0,206824,0,206824,0,206824c0,86966,0,86966,0,86966c0,62246,7350,41733,21672,26655c34852,12373,52645,4246,74317,2705x">
                  <v:stroke weight="0pt" endcap="flat" joinstyle="miter" miterlimit="10" on="false" color="#000000" opacity="0"/>
                  <v:fill on="true" color="#111820"/>
                </v:shape>
                <v:shape id="Shape 6075" style="position:absolute;width:263;height:2002;left:12155;top:3556;" coordsize="26308,200262" path="m0,0l26308,0l26308,200262l0,200262l0,0">
                  <v:stroke weight="0pt" endcap="flat" joinstyle="miter" miterlimit="10" on="false" color="#000000" opacity="0"/>
                  <v:fill on="true" color="#111820"/>
                </v:shape>
                <v:shape id="Shape 32" style="position:absolute;width:1772;height:2045;left:12743;top:3514;" coordsize="177289,204511" path="m88664,0c114188,0,135086,8493,152145,25910c168772,42922,177289,64180,177289,90473l177289,204511c150206,204511,150206,204511,150206,204511c150206,87354,150206,87354,150206,87354c150206,70726,144009,56458,131601,44085c119219,31698,105291,25910,88664,25910c72378,25910,57677,31698,45295,44085c32913,56458,27082,70726,27082,87354c27082,204511,27082,204511,27082,204511c0,204511,0,204511,0,204511c0,90473,0,90473,0,90473c0,64180,8503,42922,25143,25910c42203,8493,63088,0,88664,0x">
                  <v:stroke weight="0pt" endcap="flat" joinstyle="miter" miterlimit="10" on="false" color="#000000" opacity="0"/>
                  <v:fill on="true" color="#111820"/>
                </v:shape>
                <v:shape id="Shape 33" style="position:absolute;width:1031;height:2090;left:15406;top:3515;" coordsize="103155,209038" path="m103155,0l103155,26056l74899,31215c65804,34980,57487,40676,49947,48215c34826,63294,27476,81079,27082,102716c26690,123614,33660,142165,48008,158015c62315,173866,79728,181999,100273,182385l103155,181937l103155,208474l99880,209038c71998,208266,48387,197464,29022,177337c9670,156858,0,132873,0,104677c0,75680,10836,50149,31341,29675c41803,19032,53225,11203,65663,6179l103155,0x">
                  <v:stroke weight="0pt" endcap="flat" joinstyle="miter" miterlimit="10" on="false" color="#000000" opacity="0"/>
                  <v:fill on="true" color="#111820"/>
                </v:shape>
                <v:shape id="Shape 34" style="position:absolute;width:1028;height:2089;left:16438;top:3510;" coordsize="102802,208956" path="m2923,0c30385,1150,54402,11603,73754,32077c93094,52565,102802,76933,102802,104772c102802,133741,92320,158497,71422,179362c60979,189811,49561,197543,37125,202567l0,208956l0,182418l27635,178120c36973,174347,45493,168351,53249,160040c69103,143804,76453,124867,76073,102811c75300,81561,67557,63775,53249,48697c38902,33619,21868,26289,1363,26289l0,26538l0,482l2923,0x">
                  <v:stroke weight="0pt" endcap="flat" joinstyle="miter" miterlimit="10" on="false" color="#000000" opacity="0"/>
                  <v:fill on="true" color="#111820"/>
                </v:shape>
                <v:shape id="Shape 35" style="position:absolute;width:1772;height:2045;left:17772;top:3514;" coordsize="177289,204511" path="m88664,0c114201,0,135125,8493,152145,25910c168786,42922,177289,64559,177289,90473l177289,204511c150206,204511,150206,204511,150206,204511c150206,87772,150206,87772,150206,87772c150206,70726,144021,56458,131640,44085c119232,31698,105304,25910,88664,25910c72378,25910,57677,31698,45295,44085c32927,56458,27122,70726,27122,87772c27122,204511,27122,204511,27122,204511c0,204511,0,204511,0,204511c0,90473,0,90473,0,90473c0,64559,8517,42922,25183,25910c42203,8493,63101,0,88664,0x">
                  <v:stroke weight="0pt" endcap="flat" joinstyle="miter" miterlimit="10" on="false" color="#000000" opacity="0"/>
                  <v:fill on="true" color="#111820"/>
                </v:shape>
                <v:shape id="Shape 36" style="position:absolute;width:348;height:347;left:12112;top:3000;" coordsize="34826,34782" path="m17413,0c27083,0,34826,7709,34826,17391c34826,27034,27083,34782,17413,34782c7744,34782,0,27034,0,17391c0,7709,7744,0,17413,0x">
                  <v:stroke weight="0pt" endcap="flat" joinstyle="miter" miterlimit="10" on="false" color="#000000" opacity="0"/>
                  <v:fill on="true" color="#000000"/>
                </v:shape>
                <w10:wrap type="topAndBottom"/>
              </v:group>
            </w:pict>
          </mc:Fallback>
        </mc:AlternateContent>
      </w:r>
      <w:r>
        <w:rPr>
          <w:noProof/>
        </w:rPr>
        <mc:AlternateContent>
          <mc:Choice Requires="wpg">
            <w:drawing>
              <wp:anchor distT="0" distB="0" distL="114300" distR="114300" simplePos="0" relativeHeight="251659264" behindDoc="0" locked="0" layoutInCell="1" allowOverlap="1" wp14:anchorId="0F496EA6" wp14:editId="0F26830A">
                <wp:simplePos x="0" y="0"/>
                <wp:positionH relativeFrom="page">
                  <wp:posOffset>895350</wp:posOffset>
                </wp:positionH>
                <wp:positionV relativeFrom="page">
                  <wp:posOffset>2061210</wp:posOffset>
                </wp:positionV>
                <wp:extent cx="6666738" cy="19050"/>
                <wp:effectExtent l="0" t="0" r="0" b="0"/>
                <wp:wrapTopAndBottom/>
                <wp:docPr id="5645" name="Group 5645"/>
                <wp:cNvGraphicFramePr/>
                <a:graphic xmlns:a="http://schemas.openxmlformats.org/drawingml/2006/main">
                  <a:graphicData uri="http://schemas.microsoft.com/office/word/2010/wordprocessingGroup">
                    <wpg:wgp>
                      <wpg:cNvGrpSpPr/>
                      <wpg:grpSpPr>
                        <a:xfrm>
                          <a:off x="0" y="0"/>
                          <a:ext cx="6666738" cy="19050"/>
                          <a:chOff x="0" y="0"/>
                          <a:chExt cx="6666738" cy="19050"/>
                        </a:xfrm>
                      </wpg:grpSpPr>
                      <wps:wsp>
                        <wps:cNvPr id="255" name="Shape 255"/>
                        <wps:cNvSpPr/>
                        <wps:spPr>
                          <a:xfrm>
                            <a:off x="0" y="0"/>
                            <a:ext cx="6666738" cy="0"/>
                          </a:xfrm>
                          <a:custGeom>
                            <a:avLst/>
                            <a:gdLst/>
                            <a:ahLst/>
                            <a:cxnLst/>
                            <a:rect l="0" t="0" r="0" b="0"/>
                            <a:pathLst>
                              <a:path w="6666738">
                                <a:moveTo>
                                  <a:pt x="6666738" y="0"/>
                                </a:moveTo>
                                <a:lnTo>
                                  <a:pt x="0" y="0"/>
                                </a:lnTo>
                              </a:path>
                            </a:pathLst>
                          </a:custGeom>
                          <a:ln w="19050" cap="flat">
                            <a:miter lim="127000"/>
                          </a:ln>
                        </wps:spPr>
                        <wps:style>
                          <a:lnRef idx="1">
                            <a:srgbClr val="B9BBBC"/>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45" style="width:524.94pt;height:1.5pt;position:absolute;mso-position-horizontal-relative:page;mso-position-horizontal:absolute;margin-left:70.5pt;mso-position-vertical-relative:page;margin-top:162.3pt;" coordsize="66667,190">
                <v:shape id="Shape 255" style="position:absolute;width:66667;height:0;left:0;top:0;" coordsize="6666738,0" path="m6666738,0l0,0">
                  <v:stroke weight="1.5pt" endcap="flat" joinstyle="miter" miterlimit="10" on="true" color="#b9bbbc"/>
                  <v:fill on="false" color="#000000" opacity="0"/>
                </v:shape>
                <w10:wrap type="topAndBottom"/>
              </v:group>
            </w:pict>
          </mc:Fallback>
        </mc:AlternateContent>
      </w:r>
      <w:r>
        <w:rPr>
          <w:rFonts w:ascii="Open Sans" w:eastAsia="Open Sans" w:hAnsi="Open Sans" w:cs="Open Sans"/>
          <w:color w:val="8A8D8F"/>
          <w:sz w:val="32"/>
        </w:rPr>
        <w:t xml:space="preserve"> </w:t>
      </w:r>
    </w:p>
    <w:tbl>
      <w:tblPr>
        <w:tblStyle w:val="TableGrid"/>
        <w:tblW w:w="9022" w:type="dxa"/>
        <w:tblInd w:w="-107" w:type="dxa"/>
        <w:tblCellMar>
          <w:top w:w="71" w:type="dxa"/>
          <w:left w:w="107" w:type="dxa"/>
          <w:bottom w:w="0" w:type="dxa"/>
          <w:right w:w="115" w:type="dxa"/>
        </w:tblCellMar>
        <w:tblLook w:val="04A0" w:firstRow="1" w:lastRow="0" w:firstColumn="1" w:lastColumn="0" w:noHBand="0" w:noVBand="1"/>
      </w:tblPr>
      <w:tblGrid>
        <w:gridCol w:w="2509"/>
        <w:gridCol w:w="2166"/>
        <w:gridCol w:w="2179"/>
        <w:gridCol w:w="2168"/>
      </w:tblGrid>
      <w:tr w:rsidR="00602CF4" w14:paraId="5FD979DE" w14:textId="77777777">
        <w:trPr>
          <w:trHeight w:val="586"/>
        </w:trPr>
        <w:tc>
          <w:tcPr>
            <w:tcW w:w="2509" w:type="dxa"/>
            <w:tcBorders>
              <w:top w:val="single" w:sz="3" w:space="0" w:color="D3CFC3"/>
              <w:left w:val="single" w:sz="3" w:space="0" w:color="D3CFC3"/>
              <w:bottom w:val="single" w:sz="3" w:space="0" w:color="D3CFC3"/>
              <w:right w:val="single" w:sz="3" w:space="0" w:color="D3CFC3"/>
            </w:tcBorders>
            <w:shd w:val="clear" w:color="auto" w:fill="F0EFEB"/>
            <w:vAlign w:val="center"/>
          </w:tcPr>
          <w:p w14:paraId="7F07195B" w14:textId="77777777" w:rsidR="00602CF4" w:rsidRDefault="00784DE1">
            <w:pPr>
              <w:spacing w:after="0"/>
            </w:pPr>
            <w:r>
              <w:rPr>
                <w:rFonts w:ascii="Open Sans" w:eastAsia="Open Sans" w:hAnsi="Open Sans" w:cs="Open Sans"/>
                <w:b/>
              </w:rPr>
              <w:t xml:space="preserve">Department </w:t>
            </w:r>
          </w:p>
        </w:tc>
        <w:tc>
          <w:tcPr>
            <w:tcW w:w="2166" w:type="dxa"/>
            <w:tcBorders>
              <w:top w:val="single" w:sz="3" w:space="0" w:color="D3CFC3"/>
              <w:left w:val="single" w:sz="3" w:space="0" w:color="D3CFC3"/>
              <w:bottom w:val="single" w:sz="3" w:space="0" w:color="D3CFC3"/>
              <w:right w:val="nil"/>
            </w:tcBorders>
            <w:vAlign w:val="center"/>
          </w:tcPr>
          <w:p w14:paraId="4E64B723" w14:textId="77777777" w:rsidR="00602CF4" w:rsidRDefault="00784DE1">
            <w:pPr>
              <w:spacing w:after="0"/>
              <w:ind w:left="5"/>
            </w:pPr>
            <w:r>
              <w:rPr>
                <w:rFonts w:ascii="Open Sans" w:eastAsia="Open Sans" w:hAnsi="Open Sans" w:cs="Open Sans"/>
              </w:rPr>
              <w:t xml:space="preserve">Assets </w:t>
            </w:r>
          </w:p>
        </w:tc>
        <w:tc>
          <w:tcPr>
            <w:tcW w:w="2179" w:type="dxa"/>
            <w:tcBorders>
              <w:top w:val="single" w:sz="3" w:space="0" w:color="D3CFC3"/>
              <w:left w:val="nil"/>
              <w:bottom w:val="single" w:sz="3" w:space="0" w:color="D3CFC3"/>
              <w:right w:val="nil"/>
            </w:tcBorders>
          </w:tcPr>
          <w:p w14:paraId="08D295F5" w14:textId="77777777" w:rsidR="00602CF4" w:rsidRDefault="00602CF4"/>
        </w:tc>
        <w:tc>
          <w:tcPr>
            <w:tcW w:w="2168" w:type="dxa"/>
            <w:tcBorders>
              <w:top w:val="single" w:sz="3" w:space="0" w:color="D3CFC3"/>
              <w:left w:val="nil"/>
              <w:bottom w:val="single" w:sz="3" w:space="0" w:color="D3CFC3"/>
              <w:right w:val="single" w:sz="3" w:space="0" w:color="D3CFC3"/>
            </w:tcBorders>
          </w:tcPr>
          <w:p w14:paraId="11CF7C1F" w14:textId="77777777" w:rsidR="00602CF4" w:rsidRDefault="00602CF4"/>
        </w:tc>
      </w:tr>
      <w:tr w:rsidR="00602CF4" w14:paraId="75B4B797" w14:textId="77777777">
        <w:trPr>
          <w:trHeight w:val="609"/>
        </w:trPr>
        <w:tc>
          <w:tcPr>
            <w:tcW w:w="2509" w:type="dxa"/>
            <w:tcBorders>
              <w:top w:val="single" w:sz="3" w:space="0" w:color="D3CFC3"/>
              <w:left w:val="single" w:sz="3" w:space="0" w:color="D3CFC3"/>
              <w:bottom w:val="single" w:sz="3" w:space="0" w:color="D3CFC3"/>
              <w:right w:val="single" w:sz="3" w:space="0" w:color="D3CFC3"/>
            </w:tcBorders>
            <w:shd w:val="clear" w:color="auto" w:fill="F0EFEB"/>
            <w:vAlign w:val="center"/>
          </w:tcPr>
          <w:p w14:paraId="352513DD" w14:textId="77777777" w:rsidR="00602CF4" w:rsidRDefault="00784DE1">
            <w:pPr>
              <w:spacing w:after="0"/>
            </w:pPr>
            <w:r>
              <w:rPr>
                <w:rFonts w:ascii="Open Sans" w:eastAsia="Open Sans" w:hAnsi="Open Sans" w:cs="Open Sans"/>
                <w:b/>
              </w:rPr>
              <w:t xml:space="preserve">Job number  </w:t>
            </w:r>
          </w:p>
        </w:tc>
        <w:tc>
          <w:tcPr>
            <w:tcW w:w="2166" w:type="dxa"/>
            <w:tcBorders>
              <w:top w:val="single" w:sz="3" w:space="0" w:color="D3CFC3"/>
              <w:left w:val="single" w:sz="3" w:space="0" w:color="D3CFC3"/>
              <w:bottom w:val="single" w:sz="3" w:space="0" w:color="D3CFC3"/>
              <w:right w:val="single" w:sz="3" w:space="0" w:color="D3CFC3"/>
            </w:tcBorders>
            <w:vAlign w:val="center"/>
          </w:tcPr>
          <w:p w14:paraId="6A77D36F" w14:textId="77777777" w:rsidR="00602CF4" w:rsidRDefault="00784DE1">
            <w:pPr>
              <w:spacing w:after="0"/>
              <w:ind w:left="5"/>
            </w:pPr>
            <w:r>
              <w:rPr>
                <w:rFonts w:ascii="Open Sans" w:eastAsia="Open Sans" w:hAnsi="Open Sans" w:cs="Open Sans"/>
              </w:rPr>
              <w:t xml:space="preserve"> </w:t>
            </w:r>
          </w:p>
        </w:tc>
        <w:tc>
          <w:tcPr>
            <w:tcW w:w="2179" w:type="dxa"/>
            <w:tcBorders>
              <w:top w:val="single" w:sz="3" w:space="0" w:color="D3CFC3"/>
              <w:left w:val="single" w:sz="3" w:space="0" w:color="D3CFC3"/>
              <w:bottom w:val="single" w:sz="3" w:space="0" w:color="D3CFC3"/>
              <w:right w:val="single" w:sz="3" w:space="0" w:color="D3CFC3"/>
            </w:tcBorders>
            <w:shd w:val="clear" w:color="auto" w:fill="F0EFEB"/>
            <w:vAlign w:val="center"/>
          </w:tcPr>
          <w:p w14:paraId="11F7347A" w14:textId="77777777" w:rsidR="00602CF4" w:rsidRDefault="00784DE1">
            <w:pPr>
              <w:spacing w:after="0"/>
            </w:pPr>
            <w:r>
              <w:rPr>
                <w:rFonts w:ascii="Open Sans" w:eastAsia="Open Sans" w:hAnsi="Open Sans" w:cs="Open Sans"/>
                <w:b/>
              </w:rPr>
              <w:t xml:space="preserve">Reports to </w:t>
            </w:r>
          </w:p>
        </w:tc>
        <w:tc>
          <w:tcPr>
            <w:tcW w:w="2168" w:type="dxa"/>
            <w:tcBorders>
              <w:top w:val="single" w:sz="3" w:space="0" w:color="D3CFC3"/>
              <w:left w:val="single" w:sz="3" w:space="0" w:color="D3CFC3"/>
              <w:bottom w:val="single" w:sz="3" w:space="0" w:color="D3CFC3"/>
              <w:right w:val="single" w:sz="3" w:space="0" w:color="D3CFC3"/>
            </w:tcBorders>
          </w:tcPr>
          <w:p w14:paraId="53A4D60E" w14:textId="77777777" w:rsidR="00602CF4" w:rsidRDefault="00784DE1">
            <w:pPr>
              <w:spacing w:after="0"/>
              <w:ind w:left="4"/>
            </w:pPr>
            <w:r>
              <w:rPr>
                <w:rFonts w:ascii="Open Sans" w:eastAsia="Open Sans" w:hAnsi="Open Sans" w:cs="Open Sans"/>
              </w:rPr>
              <w:t xml:space="preserve">Commercial Manager </w:t>
            </w:r>
          </w:p>
        </w:tc>
      </w:tr>
      <w:tr w:rsidR="00602CF4" w14:paraId="24815F4B" w14:textId="77777777">
        <w:trPr>
          <w:trHeight w:val="586"/>
        </w:trPr>
        <w:tc>
          <w:tcPr>
            <w:tcW w:w="2509" w:type="dxa"/>
            <w:tcBorders>
              <w:top w:val="single" w:sz="3" w:space="0" w:color="D3CFC3"/>
              <w:left w:val="single" w:sz="3" w:space="0" w:color="D3CFC3"/>
              <w:bottom w:val="single" w:sz="3" w:space="0" w:color="D3CFC3"/>
              <w:right w:val="single" w:sz="3" w:space="0" w:color="D3CFC3"/>
            </w:tcBorders>
            <w:shd w:val="clear" w:color="auto" w:fill="F0EFEB"/>
            <w:vAlign w:val="center"/>
          </w:tcPr>
          <w:p w14:paraId="30F41A43" w14:textId="77777777" w:rsidR="00602CF4" w:rsidRDefault="00784DE1">
            <w:pPr>
              <w:spacing w:after="0"/>
            </w:pPr>
            <w:r>
              <w:rPr>
                <w:rFonts w:ascii="Open Sans" w:eastAsia="Open Sans" w:hAnsi="Open Sans" w:cs="Open Sans"/>
                <w:b/>
              </w:rPr>
              <w:t xml:space="preserve">Date effective </w:t>
            </w:r>
          </w:p>
        </w:tc>
        <w:tc>
          <w:tcPr>
            <w:tcW w:w="2166" w:type="dxa"/>
            <w:tcBorders>
              <w:top w:val="single" w:sz="3" w:space="0" w:color="D3CFC3"/>
              <w:left w:val="single" w:sz="3" w:space="0" w:color="D3CFC3"/>
              <w:bottom w:val="single" w:sz="3" w:space="0" w:color="D3CFC3"/>
              <w:right w:val="single" w:sz="3" w:space="0" w:color="D3CFC3"/>
            </w:tcBorders>
            <w:vAlign w:val="center"/>
          </w:tcPr>
          <w:p w14:paraId="1FA0404D" w14:textId="77777777" w:rsidR="00602CF4" w:rsidRDefault="00784DE1">
            <w:pPr>
              <w:spacing w:after="0"/>
              <w:ind w:left="5"/>
            </w:pPr>
            <w:r>
              <w:rPr>
                <w:rFonts w:ascii="Open Sans" w:eastAsia="Open Sans" w:hAnsi="Open Sans" w:cs="Open Sans"/>
              </w:rPr>
              <w:t xml:space="preserve">March 2025 </w:t>
            </w:r>
          </w:p>
        </w:tc>
        <w:tc>
          <w:tcPr>
            <w:tcW w:w="2179" w:type="dxa"/>
            <w:tcBorders>
              <w:top w:val="single" w:sz="3" w:space="0" w:color="D3CFC3"/>
              <w:left w:val="single" w:sz="3" w:space="0" w:color="D3CFC3"/>
              <w:bottom w:val="single" w:sz="3" w:space="0" w:color="D3CFC3"/>
              <w:right w:val="single" w:sz="3" w:space="0" w:color="D3CFC3"/>
            </w:tcBorders>
            <w:shd w:val="clear" w:color="auto" w:fill="F0EFEB"/>
            <w:vAlign w:val="center"/>
          </w:tcPr>
          <w:p w14:paraId="61CF9A25" w14:textId="77777777" w:rsidR="00602CF4" w:rsidRDefault="00784DE1">
            <w:pPr>
              <w:spacing w:after="0"/>
            </w:pPr>
            <w:r>
              <w:rPr>
                <w:rFonts w:ascii="Open Sans" w:eastAsia="Open Sans" w:hAnsi="Open Sans" w:cs="Open Sans"/>
                <w:b/>
              </w:rPr>
              <w:t xml:space="preserve">Salary band </w:t>
            </w:r>
          </w:p>
        </w:tc>
        <w:tc>
          <w:tcPr>
            <w:tcW w:w="2168" w:type="dxa"/>
            <w:tcBorders>
              <w:top w:val="single" w:sz="3" w:space="0" w:color="D3CFC3"/>
              <w:left w:val="single" w:sz="3" w:space="0" w:color="D3CFC3"/>
              <w:bottom w:val="single" w:sz="3" w:space="0" w:color="D3CFC3"/>
              <w:right w:val="single" w:sz="3" w:space="0" w:color="D3CFC3"/>
            </w:tcBorders>
            <w:vAlign w:val="center"/>
          </w:tcPr>
          <w:p w14:paraId="745964EA" w14:textId="45225565" w:rsidR="00602CF4" w:rsidRDefault="00686AB8">
            <w:pPr>
              <w:spacing w:after="0"/>
              <w:ind w:left="4"/>
            </w:pPr>
            <w:r>
              <w:t>4TP</w:t>
            </w:r>
          </w:p>
        </w:tc>
      </w:tr>
    </w:tbl>
    <w:p w14:paraId="12318482" w14:textId="77777777" w:rsidR="00602CF4" w:rsidRDefault="00784DE1">
      <w:pPr>
        <w:spacing w:after="0"/>
      </w:pPr>
      <w:r>
        <w:rPr>
          <w:rFonts w:ascii="Open Sans" w:eastAsia="Open Sans" w:hAnsi="Open Sans" w:cs="Open Sans"/>
          <w:color w:val="B7B09C"/>
          <w:sz w:val="16"/>
        </w:rPr>
        <w:t xml:space="preserve"> </w:t>
      </w:r>
    </w:p>
    <w:tbl>
      <w:tblPr>
        <w:tblStyle w:val="TableGrid"/>
        <w:tblW w:w="9023" w:type="dxa"/>
        <w:tblInd w:w="-107" w:type="dxa"/>
        <w:tblCellMar>
          <w:top w:w="0" w:type="dxa"/>
          <w:left w:w="107" w:type="dxa"/>
          <w:bottom w:w="0" w:type="dxa"/>
          <w:right w:w="66" w:type="dxa"/>
        </w:tblCellMar>
        <w:tblLook w:val="04A0" w:firstRow="1" w:lastRow="0" w:firstColumn="1" w:lastColumn="0" w:noHBand="0" w:noVBand="1"/>
      </w:tblPr>
      <w:tblGrid>
        <w:gridCol w:w="9023"/>
      </w:tblGrid>
      <w:tr w:rsidR="00602CF4" w14:paraId="12BBA5A4" w14:textId="77777777">
        <w:trPr>
          <w:trHeight w:val="524"/>
        </w:trPr>
        <w:tc>
          <w:tcPr>
            <w:tcW w:w="9023" w:type="dxa"/>
            <w:tcBorders>
              <w:top w:val="single" w:sz="3" w:space="0" w:color="41748D"/>
              <w:left w:val="single" w:sz="3" w:space="0" w:color="41748D"/>
              <w:bottom w:val="single" w:sz="3" w:space="0" w:color="41748D"/>
              <w:right w:val="nil"/>
            </w:tcBorders>
            <w:shd w:val="clear" w:color="auto" w:fill="41748D"/>
            <w:vAlign w:val="center"/>
          </w:tcPr>
          <w:p w14:paraId="10B534EA" w14:textId="77777777" w:rsidR="00602CF4" w:rsidRDefault="00784DE1">
            <w:pPr>
              <w:spacing w:after="0"/>
              <w:ind w:right="58"/>
              <w:jc w:val="center"/>
            </w:pPr>
            <w:r>
              <w:rPr>
                <w:rFonts w:ascii="Open Sans" w:eastAsia="Open Sans" w:hAnsi="Open Sans" w:cs="Open Sans"/>
                <w:b/>
                <w:color w:val="FFFFFF"/>
                <w:sz w:val="24"/>
              </w:rPr>
              <w:t xml:space="preserve">Purpose </w:t>
            </w:r>
          </w:p>
        </w:tc>
      </w:tr>
      <w:tr w:rsidR="00602CF4" w14:paraId="589FAA63" w14:textId="77777777">
        <w:trPr>
          <w:trHeight w:val="801"/>
        </w:trPr>
        <w:tc>
          <w:tcPr>
            <w:tcW w:w="9023" w:type="dxa"/>
            <w:tcBorders>
              <w:top w:val="single" w:sz="3" w:space="0" w:color="41748D"/>
              <w:left w:val="single" w:sz="3" w:space="0" w:color="81AFC5"/>
              <w:bottom w:val="single" w:sz="3" w:space="0" w:color="ABC9D8"/>
              <w:right w:val="single" w:sz="3" w:space="0" w:color="81AFC5"/>
            </w:tcBorders>
            <w:vAlign w:val="center"/>
          </w:tcPr>
          <w:p w14:paraId="43CE33A2" w14:textId="77777777" w:rsidR="00602CF4" w:rsidRDefault="00784DE1">
            <w:pPr>
              <w:spacing w:after="0"/>
            </w:pPr>
            <w:r>
              <w:rPr>
                <w:rFonts w:ascii="Arial" w:eastAsia="Arial" w:hAnsi="Arial" w:cs="Arial"/>
              </w:rPr>
              <w:t xml:space="preserve">Provide general administration support associated with the work of the Asset Management directorate and the investment team. </w:t>
            </w:r>
          </w:p>
        </w:tc>
      </w:tr>
    </w:tbl>
    <w:p w14:paraId="00587E52" w14:textId="77777777" w:rsidR="00602CF4" w:rsidRDefault="00784DE1">
      <w:pPr>
        <w:spacing w:after="0"/>
      </w:pPr>
      <w:r>
        <w:rPr>
          <w:rFonts w:ascii="Open Sans" w:eastAsia="Open Sans" w:hAnsi="Open Sans" w:cs="Open Sans"/>
          <w:color w:val="B7B09C"/>
          <w:sz w:val="16"/>
        </w:rPr>
        <w:t xml:space="preserve"> </w:t>
      </w:r>
    </w:p>
    <w:tbl>
      <w:tblPr>
        <w:tblStyle w:val="TableGrid"/>
        <w:tblW w:w="9021" w:type="dxa"/>
        <w:tblInd w:w="-107" w:type="dxa"/>
        <w:tblCellMar>
          <w:top w:w="71" w:type="dxa"/>
          <w:left w:w="107" w:type="dxa"/>
          <w:bottom w:w="0" w:type="dxa"/>
          <w:right w:w="115" w:type="dxa"/>
        </w:tblCellMar>
        <w:tblLook w:val="04A0" w:firstRow="1" w:lastRow="0" w:firstColumn="1" w:lastColumn="0" w:noHBand="0" w:noVBand="1"/>
      </w:tblPr>
      <w:tblGrid>
        <w:gridCol w:w="9021"/>
      </w:tblGrid>
      <w:tr w:rsidR="00602CF4" w14:paraId="45EC115C" w14:textId="77777777">
        <w:trPr>
          <w:trHeight w:val="416"/>
        </w:trPr>
        <w:tc>
          <w:tcPr>
            <w:tcW w:w="9021" w:type="dxa"/>
            <w:tcBorders>
              <w:top w:val="single" w:sz="3" w:space="0" w:color="41748D"/>
              <w:left w:val="single" w:sz="3" w:space="0" w:color="41748D"/>
              <w:bottom w:val="single" w:sz="3" w:space="0" w:color="81AFC5"/>
              <w:right w:val="single" w:sz="3" w:space="0" w:color="41748D"/>
            </w:tcBorders>
            <w:shd w:val="clear" w:color="auto" w:fill="D5E4EB"/>
          </w:tcPr>
          <w:p w14:paraId="5DF2C7E9" w14:textId="77777777" w:rsidR="00602CF4" w:rsidRDefault="00784DE1">
            <w:pPr>
              <w:tabs>
                <w:tab w:val="center" w:pos="6261"/>
                <w:tab w:val="center" w:pos="8033"/>
              </w:tabs>
              <w:spacing w:after="0"/>
            </w:pPr>
            <w:r>
              <w:rPr>
                <w:rFonts w:ascii="Open Sans" w:eastAsia="Open Sans" w:hAnsi="Open Sans" w:cs="Open Sans"/>
                <w:b/>
                <w:sz w:val="24"/>
              </w:rPr>
              <w:t xml:space="preserve">Key responsibilities/ deliverables </w:t>
            </w:r>
            <w:r>
              <w:rPr>
                <w:rFonts w:ascii="Open Sans" w:eastAsia="Open Sans" w:hAnsi="Open Sans" w:cs="Open Sans"/>
                <w:b/>
                <w:sz w:val="24"/>
              </w:rPr>
              <w:tab/>
            </w:r>
            <w:r>
              <w:rPr>
                <w:rFonts w:ascii="Open Sans" w:eastAsia="Open Sans" w:hAnsi="Open Sans" w:cs="Open Sans"/>
              </w:rPr>
              <w:t xml:space="preserve"> </w:t>
            </w:r>
            <w:r>
              <w:rPr>
                <w:rFonts w:ascii="Open Sans" w:eastAsia="Open Sans" w:hAnsi="Open Sans" w:cs="Open Sans"/>
              </w:rPr>
              <w:tab/>
              <w:t xml:space="preserve"> </w:t>
            </w:r>
          </w:p>
        </w:tc>
      </w:tr>
      <w:tr w:rsidR="00602CF4" w14:paraId="025A05D1" w14:textId="77777777">
        <w:trPr>
          <w:trHeight w:val="6880"/>
        </w:trPr>
        <w:tc>
          <w:tcPr>
            <w:tcW w:w="9021" w:type="dxa"/>
            <w:tcBorders>
              <w:top w:val="single" w:sz="3" w:space="0" w:color="81AFC5"/>
              <w:left w:val="single" w:sz="3" w:space="0" w:color="81AFC5"/>
              <w:bottom w:val="single" w:sz="3" w:space="0" w:color="ABC9D8"/>
              <w:right w:val="single" w:sz="3" w:space="0" w:color="81AFC5"/>
            </w:tcBorders>
            <w:vAlign w:val="bottom"/>
          </w:tcPr>
          <w:p w14:paraId="0C62C4E0" w14:textId="77777777" w:rsidR="00602CF4" w:rsidRDefault="00784DE1">
            <w:pPr>
              <w:numPr>
                <w:ilvl w:val="0"/>
                <w:numId w:val="1"/>
              </w:numPr>
              <w:spacing w:after="146" w:line="239" w:lineRule="auto"/>
              <w:ind w:hanging="425"/>
            </w:pPr>
            <w:r>
              <w:rPr>
                <w:rFonts w:ascii="Open Sans" w:eastAsia="Open Sans" w:hAnsi="Open Sans" w:cs="Open Sans"/>
              </w:rPr>
              <w:lastRenderedPageBreak/>
              <w:t xml:space="preserve">Provide general administrative support to the Investment team including collating documents, maintaining team spreadsheets and setting up calendar appointments as required </w:t>
            </w:r>
          </w:p>
          <w:p w14:paraId="44277FAB" w14:textId="77777777" w:rsidR="00602CF4" w:rsidRDefault="00784DE1">
            <w:pPr>
              <w:numPr>
                <w:ilvl w:val="0"/>
                <w:numId w:val="1"/>
              </w:numPr>
              <w:spacing w:after="113"/>
              <w:ind w:hanging="425"/>
            </w:pPr>
            <w:r>
              <w:rPr>
                <w:rFonts w:ascii="Open Sans" w:eastAsia="Open Sans" w:hAnsi="Open Sans" w:cs="Open Sans"/>
              </w:rPr>
              <w:t xml:space="preserve">Monitor team in-boxes and allocate tasks appropriately </w:t>
            </w:r>
          </w:p>
          <w:p w14:paraId="3A59A919" w14:textId="77777777" w:rsidR="00602CF4" w:rsidRDefault="00784DE1">
            <w:pPr>
              <w:numPr>
                <w:ilvl w:val="0"/>
                <w:numId w:val="1"/>
              </w:numPr>
              <w:spacing w:after="146" w:line="239" w:lineRule="auto"/>
              <w:ind w:hanging="425"/>
            </w:pPr>
            <w:r>
              <w:rPr>
                <w:rFonts w:ascii="Open Sans" w:eastAsia="Open Sans" w:hAnsi="Open Sans" w:cs="Open Sans"/>
              </w:rPr>
              <w:t xml:space="preserve">Respond to basic customer and external stakeholder initial enquiries via telephone and email including processing aids &amp; adaptations referrals. </w:t>
            </w:r>
          </w:p>
          <w:p w14:paraId="1CB90617" w14:textId="77777777" w:rsidR="00602CF4" w:rsidRDefault="00784DE1">
            <w:pPr>
              <w:numPr>
                <w:ilvl w:val="0"/>
                <w:numId w:val="1"/>
              </w:numPr>
              <w:spacing w:after="154" w:line="233" w:lineRule="auto"/>
              <w:ind w:hanging="425"/>
            </w:pPr>
            <w:r>
              <w:rPr>
                <w:rFonts w:ascii="Open Sans" w:eastAsia="Open Sans" w:hAnsi="Open Sans" w:cs="Open Sans"/>
              </w:rPr>
              <w:t xml:space="preserve">Track open cases to ensure progress is maintained by dialogue with surveyors, internal and external contractors and raise any concerns with Surveyors. </w:t>
            </w:r>
          </w:p>
          <w:p w14:paraId="012B6A50" w14:textId="77777777" w:rsidR="00602CF4" w:rsidRDefault="00784DE1">
            <w:pPr>
              <w:numPr>
                <w:ilvl w:val="0"/>
                <w:numId w:val="1"/>
              </w:numPr>
              <w:spacing w:after="146" w:line="239" w:lineRule="auto"/>
              <w:ind w:hanging="425"/>
            </w:pPr>
            <w:r>
              <w:rPr>
                <w:rFonts w:ascii="Open Sans" w:eastAsia="Open Sans" w:hAnsi="Open Sans" w:cs="Open Sans"/>
              </w:rPr>
              <w:t xml:space="preserve">Initiate contact with customers/external stakeholders as required to book appointments and provide updates </w:t>
            </w:r>
          </w:p>
          <w:p w14:paraId="799A3D40" w14:textId="77777777" w:rsidR="00602CF4" w:rsidRDefault="00784DE1">
            <w:pPr>
              <w:numPr>
                <w:ilvl w:val="0"/>
                <w:numId w:val="1"/>
              </w:numPr>
              <w:spacing w:after="149" w:line="236" w:lineRule="auto"/>
              <w:ind w:hanging="425"/>
            </w:pPr>
            <w:r>
              <w:rPr>
                <w:rFonts w:ascii="Open Sans" w:eastAsia="Open Sans" w:hAnsi="Open Sans" w:cs="Open Sans"/>
              </w:rPr>
              <w:t xml:space="preserve">Raise purchase orders on appropriate systems and link in with Finance and Procurement as necessary to ensure appropriate documentation is in place, including links to the contracts register </w:t>
            </w:r>
          </w:p>
          <w:p w14:paraId="2D2CB750" w14:textId="77777777" w:rsidR="00602CF4" w:rsidRDefault="00784DE1">
            <w:pPr>
              <w:numPr>
                <w:ilvl w:val="0"/>
                <w:numId w:val="1"/>
              </w:numPr>
              <w:spacing w:after="121"/>
              <w:ind w:hanging="425"/>
            </w:pPr>
            <w:r>
              <w:rPr>
                <w:rFonts w:ascii="Open Sans" w:eastAsia="Open Sans" w:hAnsi="Open Sans" w:cs="Open Sans"/>
              </w:rPr>
              <w:t xml:space="preserve">To prepare address lists for planned programmes. </w:t>
            </w:r>
          </w:p>
          <w:p w14:paraId="27814F35" w14:textId="77777777" w:rsidR="00602CF4" w:rsidRDefault="00784DE1">
            <w:pPr>
              <w:numPr>
                <w:ilvl w:val="0"/>
                <w:numId w:val="1"/>
              </w:numPr>
              <w:spacing w:after="153" w:line="233" w:lineRule="auto"/>
              <w:ind w:hanging="425"/>
            </w:pPr>
            <w:r>
              <w:rPr>
                <w:rFonts w:ascii="Open Sans" w:eastAsia="Open Sans" w:hAnsi="Open Sans" w:cs="Open Sans"/>
              </w:rPr>
              <w:t xml:space="preserve">To liaise with the Leasehold Team regarding lease provisions for leasehold addresses included in planned programmes. </w:t>
            </w:r>
          </w:p>
          <w:p w14:paraId="26C8613F" w14:textId="77777777" w:rsidR="00602CF4" w:rsidRDefault="00784DE1">
            <w:pPr>
              <w:numPr>
                <w:ilvl w:val="0"/>
                <w:numId w:val="1"/>
              </w:numPr>
              <w:spacing w:after="146" w:line="239" w:lineRule="auto"/>
              <w:ind w:hanging="425"/>
            </w:pPr>
            <w:r>
              <w:rPr>
                <w:rFonts w:ascii="Open Sans" w:eastAsia="Open Sans" w:hAnsi="Open Sans" w:cs="Open Sans"/>
              </w:rPr>
              <w:t xml:space="preserve">To provide address lists to contractors and/or consultants to enable initial consultation with residents, and thereafter co-ordinating responses to queries. </w:t>
            </w:r>
          </w:p>
          <w:p w14:paraId="7047822E" w14:textId="77777777" w:rsidR="00602CF4" w:rsidRDefault="00784DE1">
            <w:pPr>
              <w:numPr>
                <w:ilvl w:val="0"/>
                <w:numId w:val="1"/>
              </w:numPr>
              <w:spacing w:after="0"/>
              <w:ind w:hanging="425"/>
            </w:pPr>
            <w:r>
              <w:rPr>
                <w:rFonts w:ascii="Open Sans" w:eastAsia="Open Sans" w:hAnsi="Open Sans" w:cs="Open Sans"/>
              </w:rPr>
              <w:t xml:space="preserve">To liaise with Leasehold team to ensure correct information is provided for s20 consultation </w:t>
            </w:r>
          </w:p>
        </w:tc>
      </w:tr>
      <w:tr w:rsidR="00602CF4" w14:paraId="2729DA7D" w14:textId="77777777">
        <w:trPr>
          <w:trHeight w:val="1859"/>
        </w:trPr>
        <w:tc>
          <w:tcPr>
            <w:tcW w:w="9021" w:type="dxa"/>
            <w:tcBorders>
              <w:top w:val="single" w:sz="3" w:space="0" w:color="81AFC5"/>
              <w:left w:val="single" w:sz="3" w:space="0" w:color="81AFC5"/>
              <w:bottom w:val="single" w:sz="3" w:space="0" w:color="ABC9D8"/>
              <w:right w:val="single" w:sz="3" w:space="0" w:color="81AFC5"/>
            </w:tcBorders>
          </w:tcPr>
          <w:p w14:paraId="529DD401" w14:textId="77777777" w:rsidR="00602CF4" w:rsidRDefault="00784DE1">
            <w:pPr>
              <w:spacing w:after="120"/>
              <w:ind w:left="360"/>
            </w:pPr>
            <w:r>
              <w:rPr>
                <w:rFonts w:ascii="Open Sans" w:eastAsia="Open Sans" w:hAnsi="Open Sans" w:cs="Open Sans"/>
              </w:rPr>
              <w:t xml:space="preserve">purposes, and that appropriate technical information is provided to inform responses. </w:t>
            </w:r>
          </w:p>
          <w:p w14:paraId="0BDB033C" w14:textId="77777777" w:rsidR="00602CF4" w:rsidRDefault="00784DE1">
            <w:pPr>
              <w:numPr>
                <w:ilvl w:val="0"/>
                <w:numId w:val="2"/>
              </w:numPr>
              <w:spacing w:after="154" w:line="233" w:lineRule="auto"/>
              <w:ind w:hanging="425"/>
            </w:pPr>
            <w:r>
              <w:rPr>
                <w:rFonts w:ascii="Open Sans" w:eastAsia="Open Sans" w:hAnsi="Open Sans" w:cs="Open Sans"/>
              </w:rPr>
              <w:t xml:space="preserve">To liaise with contractors and consultants to issue Post Completion Satisfaction Surveys; arrange responses to comments from residents and collate for detailed analysis. </w:t>
            </w:r>
          </w:p>
          <w:p w14:paraId="6C17C93F" w14:textId="77777777" w:rsidR="00602CF4" w:rsidRDefault="00784DE1">
            <w:pPr>
              <w:numPr>
                <w:ilvl w:val="0"/>
                <w:numId w:val="2"/>
              </w:numPr>
              <w:spacing w:after="120"/>
              <w:ind w:hanging="425"/>
            </w:pPr>
            <w:r>
              <w:rPr>
                <w:rFonts w:ascii="Open Sans" w:eastAsia="Open Sans" w:hAnsi="Open Sans" w:cs="Open Sans"/>
              </w:rPr>
              <w:t xml:space="preserve">To provide administrative back-up and assistance to the Assets department as required. </w:t>
            </w:r>
          </w:p>
          <w:p w14:paraId="6790556B" w14:textId="77777777" w:rsidR="00602CF4" w:rsidRDefault="00784DE1">
            <w:pPr>
              <w:numPr>
                <w:ilvl w:val="0"/>
                <w:numId w:val="2"/>
              </w:numPr>
              <w:spacing w:after="0"/>
              <w:ind w:hanging="425"/>
            </w:pPr>
            <w:r>
              <w:rPr>
                <w:rFonts w:ascii="Open Sans" w:eastAsia="Open Sans" w:hAnsi="Open Sans" w:cs="Open Sans"/>
              </w:rPr>
              <w:t xml:space="preserve">To organise meetings and to prepare minutes and action points as required. </w:t>
            </w:r>
          </w:p>
        </w:tc>
      </w:tr>
    </w:tbl>
    <w:p w14:paraId="0BAFC77A" w14:textId="77777777" w:rsidR="00602CF4" w:rsidRDefault="00784DE1">
      <w:pPr>
        <w:spacing w:after="0"/>
        <w:jc w:val="both"/>
      </w:pPr>
      <w:r>
        <w:rPr>
          <w:rFonts w:ascii="Open Sans" w:eastAsia="Open Sans" w:hAnsi="Open Sans" w:cs="Open Sans"/>
          <w:color w:val="B7B09C"/>
          <w:sz w:val="28"/>
        </w:rPr>
        <w:t xml:space="preserve"> </w:t>
      </w:r>
    </w:p>
    <w:tbl>
      <w:tblPr>
        <w:tblStyle w:val="TableGrid"/>
        <w:tblW w:w="9021" w:type="dxa"/>
        <w:tblInd w:w="-107" w:type="dxa"/>
        <w:tblCellMar>
          <w:top w:w="71" w:type="dxa"/>
          <w:left w:w="107" w:type="dxa"/>
          <w:bottom w:w="0" w:type="dxa"/>
          <w:right w:w="115" w:type="dxa"/>
        </w:tblCellMar>
        <w:tblLook w:val="04A0" w:firstRow="1" w:lastRow="0" w:firstColumn="1" w:lastColumn="0" w:noHBand="0" w:noVBand="1"/>
      </w:tblPr>
      <w:tblGrid>
        <w:gridCol w:w="9021"/>
      </w:tblGrid>
      <w:tr w:rsidR="00602CF4" w14:paraId="7C857BCB" w14:textId="77777777">
        <w:trPr>
          <w:trHeight w:val="416"/>
        </w:trPr>
        <w:tc>
          <w:tcPr>
            <w:tcW w:w="9021" w:type="dxa"/>
            <w:tcBorders>
              <w:top w:val="single" w:sz="3" w:space="0" w:color="41748D"/>
              <w:left w:val="single" w:sz="3" w:space="0" w:color="41748D"/>
              <w:bottom w:val="single" w:sz="3" w:space="0" w:color="81AFC5"/>
              <w:right w:val="single" w:sz="3" w:space="0" w:color="41748D"/>
            </w:tcBorders>
            <w:shd w:val="clear" w:color="auto" w:fill="D5E4EB"/>
          </w:tcPr>
          <w:p w14:paraId="71845388" w14:textId="77777777" w:rsidR="00602CF4" w:rsidRDefault="00784DE1">
            <w:pPr>
              <w:tabs>
                <w:tab w:val="center" w:pos="6261"/>
                <w:tab w:val="center" w:pos="8033"/>
              </w:tabs>
              <w:spacing w:after="0"/>
            </w:pPr>
            <w:r>
              <w:rPr>
                <w:rFonts w:ascii="Open Sans" w:eastAsia="Open Sans" w:hAnsi="Open Sans" w:cs="Open Sans"/>
                <w:b/>
                <w:sz w:val="24"/>
              </w:rPr>
              <w:t xml:space="preserve">Line management </w:t>
            </w:r>
            <w:r>
              <w:rPr>
                <w:rFonts w:ascii="Open Sans" w:eastAsia="Open Sans" w:hAnsi="Open Sans" w:cs="Open Sans"/>
                <w:b/>
                <w:sz w:val="24"/>
              </w:rPr>
              <w:tab/>
            </w:r>
            <w:r>
              <w:rPr>
                <w:rFonts w:ascii="Open Sans" w:eastAsia="Open Sans" w:hAnsi="Open Sans" w:cs="Open Sans"/>
              </w:rPr>
              <w:t xml:space="preserve"> </w:t>
            </w:r>
            <w:r>
              <w:rPr>
                <w:rFonts w:ascii="Open Sans" w:eastAsia="Open Sans" w:hAnsi="Open Sans" w:cs="Open Sans"/>
              </w:rPr>
              <w:tab/>
              <w:t xml:space="preserve"> </w:t>
            </w:r>
          </w:p>
        </w:tc>
      </w:tr>
      <w:tr w:rsidR="00602CF4" w14:paraId="4C2013D8" w14:textId="77777777">
        <w:trPr>
          <w:trHeight w:val="613"/>
        </w:trPr>
        <w:tc>
          <w:tcPr>
            <w:tcW w:w="9021" w:type="dxa"/>
            <w:tcBorders>
              <w:top w:val="single" w:sz="3" w:space="0" w:color="81AFC5"/>
              <w:left w:val="single" w:sz="3" w:space="0" w:color="81AFC5"/>
              <w:bottom w:val="single" w:sz="3" w:space="0" w:color="ABC9D8"/>
              <w:right w:val="single" w:sz="3" w:space="0" w:color="81AFC5"/>
            </w:tcBorders>
          </w:tcPr>
          <w:p w14:paraId="27EB1076" w14:textId="77777777" w:rsidR="00602CF4" w:rsidRDefault="00784DE1">
            <w:pPr>
              <w:spacing w:after="0"/>
            </w:pPr>
            <w:r>
              <w:rPr>
                <w:rFonts w:ascii="Open Sans" w:eastAsia="Open Sans" w:hAnsi="Open Sans" w:cs="Open Sans"/>
              </w:rPr>
              <w:t xml:space="preserve">Direct reports x 0 </w:t>
            </w:r>
          </w:p>
          <w:p w14:paraId="7FE34020" w14:textId="77777777" w:rsidR="00602CF4" w:rsidRDefault="00784DE1">
            <w:pPr>
              <w:spacing w:after="0"/>
            </w:pPr>
            <w:r>
              <w:rPr>
                <w:rFonts w:ascii="Open Sans" w:eastAsia="Open Sans" w:hAnsi="Open Sans" w:cs="Open Sans"/>
              </w:rPr>
              <w:t xml:space="preserve"> </w:t>
            </w:r>
          </w:p>
        </w:tc>
      </w:tr>
    </w:tbl>
    <w:p w14:paraId="05A62801" w14:textId="77777777" w:rsidR="00602CF4" w:rsidRDefault="00784DE1">
      <w:pPr>
        <w:spacing w:after="0"/>
        <w:jc w:val="both"/>
      </w:pPr>
      <w:r>
        <w:rPr>
          <w:rFonts w:ascii="Open Sans" w:eastAsia="Open Sans" w:hAnsi="Open Sans" w:cs="Open Sans"/>
          <w:color w:val="B7B09C"/>
          <w:sz w:val="28"/>
        </w:rPr>
        <w:t xml:space="preserve"> </w:t>
      </w:r>
    </w:p>
    <w:tbl>
      <w:tblPr>
        <w:tblStyle w:val="TableGrid"/>
        <w:tblW w:w="9021" w:type="dxa"/>
        <w:tblInd w:w="-107" w:type="dxa"/>
        <w:tblCellMar>
          <w:top w:w="71" w:type="dxa"/>
          <w:left w:w="107" w:type="dxa"/>
          <w:bottom w:w="0" w:type="dxa"/>
          <w:right w:w="115" w:type="dxa"/>
        </w:tblCellMar>
        <w:tblLook w:val="04A0" w:firstRow="1" w:lastRow="0" w:firstColumn="1" w:lastColumn="0" w:noHBand="0" w:noVBand="1"/>
      </w:tblPr>
      <w:tblGrid>
        <w:gridCol w:w="9021"/>
      </w:tblGrid>
      <w:tr w:rsidR="00602CF4" w14:paraId="49397038" w14:textId="77777777">
        <w:trPr>
          <w:trHeight w:val="416"/>
        </w:trPr>
        <w:tc>
          <w:tcPr>
            <w:tcW w:w="9021" w:type="dxa"/>
            <w:tcBorders>
              <w:top w:val="single" w:sz="3" w:space="0" w:color="41748D"/>
              <w:left w:val="single" w:sz="3" w:space="0" w:color="41748D"/>
              <w:bottom w:val="single" w:sz="3" w:space="0" w:color="81AFC5"/>
              <w:right w:val="single" w:sz="3" w:space="0" w:color="41748D"/>
            </w:tcBorders>
            <w:shd w:val="clear" w:color="auto" w:fill="D5E4EB"/>
          </w:tcPr>
          <w:p w14:paraId="52595C5E" w14:textId="77777777" w:rsidR="00602CF4" w:rsidRDefault="00784DE1">
            <w:pPr>
              <w:tabs>
                <w:tab w:val="center" w:pos="6261"/>
                <w:tab w:val="center" w:pos="8033"/>
              </w:tabs>
              <w:spacing w:after="0"/>
            </w:pPr>
            <w:r>
              <w:rPr>
                <w:rFonts w:ascii="Open Sans" w:eastAsia="Open Sans" w:hAnsi="Open Sans" w:cs="Open Sans"/>
                <w:b/>
                <w:sz w:val="24"/>
              </w:rPr>
              <w:t xml:space="preserve">Key internal contacts </w:t>
            </w:r>
            <w:r>
              <w:rPr>
                <w:rFonts w:ascii="Open Sans" w:eastAsia="Open Sans" w:hAnsi="Open Sans" w:cs="Open Sans"/>
                <w:b/>
                <w:sz w:val="24"/>
              </w:rPr>
              <w:tab/>
            </w:r>
            <w:r>
              <w:rPr>
                <w:rFonts w:ascii="Open Sans" w:eastAsia="Open Sans" w:hAnsi="Open Sans" w:cs="Open Sans"/>
              </w:rPr>
              <w:t xml:space="preserve"> </w:t>
            </w:r>
            <w:r>
              <w:rPr>
                <w:rFonts w:ascii="Open Sans" w:eastAsia="Open Sans" w:hAnsi="Open Sans" w:cs="Open Sans"/>
              </w:rPr>
              <w:tab/>
              <w:t xml:space="preserve"> </w:t>
            </w:r>
          </w:p>
        </w:tc>
      </w:tr>
      <w:tr w:rsidR="00602CF4" w14:paraId="0DCE3E00" w14:textId="77777777">
        <w:trPr>
          <w:trHeight w:val="606"/>
        </w:trPr>
        <w:tc>
          <w:tcPr>
            <w:tcW w:w="9021" w:type="dxa"/>
            <w:tcBorders>
              <w:top w:val="single" w:sz="3" w:space="0" w:color="81AFC5"/>
              <w:left w:val="single" w:sz="3" w:space="0" w:color="81AFC5"/>
              <w:bottom w:val="single" w:sz="3" w:space="0" w:color="ABC9D8"/>
              <w:right w:val="single" w:sz="3" w:space="0" w:color="81AFC5"/>
            </w:tcBorders>
          </w:tcPr>
          <w:p w14:paraId="3B92E7AA" w14:textId="77777777" w:rsidR="00602CF4" w:rsidRDefault="00784DE1">
            <w:pPr>
              <w:spacing w:after="0"/>
            </w:pPr>
            <w:r>
              <w:rPr>
                <w:rFonts w:ascii="Open Sans" w:eastAsia="Open Sans" w:hAnsi="Open Sans" w:cs="Open Sans"/>
              </w:rPr>
              <w:t xml:space="preserve">All operational directorates along with Finance and Procurement </w:t>
            </w:r>
          </w:p>
        </w:tc>
      </w:tr>
    </w:tbl>
    <w:p w14:paraId="3C2D464A" w14:textId="77777777" w:rsidR="00602CF4" w:rsidRDefault="00784DE1">
      <w:pPr>
        <w:spacing w:after="0"/>
        <w:jc w:val="both"/>
      </w:pPr>
      <w:r>
        <w:rPr>
          <w:rFonts w:ascii="Open Sans" w:eastAsia="Open Sans" w:hAnsi="Open Sans" w:cs="Open Sans"/>
          <w:color w:val="B7B09C"/>
          <w:sz w:val="28"/>
        </w:rPr>
        <w:t xml:space="preserve"> </w:t>
      </w:r>
    </w:p>
    <w:tbl>
      <w:tblPr>
        <w:tblStyle w:val="TableGrid"/>
        <w:tblW w:w="9021" w:type="dxa"/>
        <w:tblInd w:w="-107" w:type="dxa"/>
        <w:tblCellMar>
          <w:top w:w="71" w:type="dxa"/>
          <w:left w:w="107" w:type="dxa"/>
          <w:bottom w:w="0" w:type="dxa"/>
          <w:right w:w="415" w:type="dxa"/>
        </w:tblCellMar>
        <w:tblLook w:val="04A0" w:firstRow="1" w:lastRow="0" w:firstColumn="1" w:lastColumn="0" w:noHBand="0" w:noVBand="1"/>
      </w:tblPr>
      <w:tblGrid>
        <w:gridCol w:w="9021"/>
      </w:tblGrid>
      <w:tr w:rsidR="00602CF4" w14:paraId="65D47AF7" w14:textId="77777777">
        <w:trPr>
          <w:trHeight w:val="423"/>
        </w:trPr>
        <w:tc>
          <w:tcPr>
            <w:tcW w:w="9021" w:type="dxa"/>
            <w:tcBorders>
              <w:top w:val="single" w:sz="3" w:space="0" w:color="41748D"/>
              <w:left w:val="single" w:sz="3" w:space="0" w:color="41748D"/>
              <w:bottom w:val="single" w:sz="3" w:space="0" w:color="81AFC5"/>
              <w:right w:val="single" w:sz="3" w:space="0" w:color="41748D"/>
            </w:tcBorders>
            <w:shd w:val="clear" w:color="auto" w:fill="D5E4EB"/>
          </w:tcPr>
          <w:p w14:paraId="2FEE58E1" w14:textId="77777777" w:rsidR="00602CF4" w:rsidRDefault="00784DE1">
            <w:pPr>
              <w:tabs>
                <w:tab w:val="center" w:pos="6261"/>
                <w:tab w:val="center" w:pos="8033"/>
              </w:tabs>
              <w:spacing w:after="0"/>
            </w:pPr>
            <w:r>
              <w:rPr>
                <w:rFonts w:ascii="Open Sans" w:eastAsia="Open Sans" w:hAnsi="Open Sans" w:cs="Open Sans"/>
                <w:b/>
                <w:sz w:val="24"/>
              </w:rPr>
              <w:lastRenderedPageBreak/>
              <w:t xml:space="preserve">Key external contacts </w:t>
            </w:r>
            <w:r>
              <w:rPr>
                <w:rFonts w:ascii="Open Sans" w:eastAsia="Open Sans" w:hAnsi="Open Sans" w:cs="Open Sans"/>
                <w:b/>
                <w:sz w:val="24"/>
              </w:rPr>
              <w:tab/>
            </w:r>
            <w:r>
              <w:rPr>
                <w:rFonts w:ascii="Open Sans" w:eastAsia="Open Sans" w:hAnsi="Open Sans" w:cs="Open Sans"/>
              </w:rPr>
              <w:t xml:space="preserve"> </w:t>
            </w:r>
            <w:r>
              <w:rPr>
                <w:rFonts w:ascii="Open Sans" w:eastAsia="Open Sans" w:hAnsi="Open Sans" w:cs="Open Sans"/>
              </w:rPr>
              <w:tab/>
              <w:t xml:space="preserve"> </w:t>
            </w:r>
          </w:p>
        </w:tc>
      </w:tr>
      <w:tr w:rsidR="00602CF4" w14:paraId="3D102D66" w14:textId="77777777">
        <w:trPr>
          <w:trHeight w:val="613"/>
        </w:trPr>
        <w:tc>
          <w:tcPr>
            <w:tcW w:w="9021" w:type="dxa"/>
            <w:tcBorders>
              <w:top w:val="single" w:sz="3" w:space="0" w:color="81AFC5"/>
              <w:left w:val="single" w:sz="3" w:space="0" w:color="81AFC5"/>
              <w:bottom w:val="single" w:sz="3" w:space="0" w:color="ABC9D8"/>
              <w:right w:val="single" w:sz="3" w:space="0" w:color="81AFC5"/>
            </w:tcBorders>
          </w:tcPr>
          <w:p w14:paraId="237E3DA8" w14:textId="77777777" w:rsidR="00602CF4" w:rsidRDefault="00784DE1">
            <w:pPr>
              <w:spacing w:after="0"/>
              <w:jc w:val="both"/>
            </w:pPr>
            <w:r>
              <w:rPr>
                <w:rFonts w:ascii="Open Sans" w:eastAsia="Open Sans" w:hAnsi="Open Sans" w:cs="Open Sans"/>
              </w:rPr>
              <w:t xml:space="preserve">Contractors </w:t>
            </w:r>
            <w:r>
              <w:rPr>
                <w:rFonts w:ascii="Open Sans" w:eastAsia="Open Sans" w:hAnsi="Open Sans" w:cs="Open Sans"/>
              </w:rPr>
              <w:t xml:space="preserve">, Tenants/Leaseholders, MPs, Housing Ombudsman, Local Authorities, other Housing providers </w:t>
            </w:r>
          </w:p>
        </w:tc>
      </w:tr>
    </w:tbl>
    <w:p w14:paraId="30AA73F4" w14:textId="77777777" w:rsidR="00602CF4" w:rsidRDefault="00784DE1">
      <w:pPr>
        <w:spacing w:after="0"/>
        <w:jc w:val="both"/>
      </w:pPr>
      <w:r>
        <w:rPr>
          <w:rFonts w:ascii="Open Sans" w:eastAsia="Open Sans" w:hAnsi="Open Sans" w:cs="Open Sans"/>
          <w:color w:val="B7B09C"/>
          <w:sz w:val="28"/>
        </w:rPr>
        <w:t xml:space="preserve"> </w:t>
      </w:r>
    </w:p>
    <w:tbl>
      <w:tblPr>
        <w:tblStyle w:val="TableGrid"/>
        <w:tblW w:w="9021" w:type="dxa"/>
        <w:tblInd w:w="-107" w:type="dxa"/>
        <w:tblCellMar>
          <w:top w:w="72" w:type="dxa"/>
          <w:left w:w="107" w:type="dxa"/>
          <w:bottom w:w="0" w:type="dxa"/>
          <w:right w:w="85" w:type="dxa"/>
        </w:tblCellMar>
        <w:tblLook w:val="04A0" w:firstRow="1" w:lastRow="0" w:firstColumn="1" w:lastColumn="0" w:noHBand="0" w:noVBand="1"/>
      </w:tblPr>
      <w:tblGrid>
        <w:gridCol w:w="9021"/>
      </w:tblGrid>
      <w:tr w:rsidR="00602CF4" w14:paraId="28DB0C44" w14:textId="77777777">
        <w:trPr>
          <w:trHeight w:val="416"/>
        </w:trPr>
        <w:tc>
          <w:tcPr>
            <w:tcW w:w="9021" w:type="dxa"/>
            <w:tcBorders>
              <w:top w:val="single" w:sz="3" w:space="0" w:color="41748D"/>
              <w:left w:val="single" w:sz="3" w:space="0" w:color="41748D"/>
              <w:bottom w:val="single" w:sz="3" w:space="0" w:color="81AFC5"/>
              <w:right w:val="single" w:sz="3" w:space="0" w:color="41748D"/>
            </w:tcBorders>
            <w:shd w:val="clear" w:color="auto" w:fill="D5E4EB"/>
          </w:tcPr>
          <w:p w14:paraId="162F1F93" w14:textId="77777777" w:rsidR="00602CF4" w:rsidRDefault="00784DE1">
            <w:pPr>
              <w:tabs>
                <w:tab w:val="center" w:pos="6261"/>
                <w:tab w:val="center" w:pos="8033"/>
              </w:tabs>
              <w:spacing w:after="0"/>
            </w:pPr>
            <w:r>
              <w:rPr>
                <w:rFonts w:ascii="Open Sans" w:eastAsia="Open Sans" w:hAnsi="Open Sans" w:cs="Open Sans"/>
                <w:b/>
                <w:sz w:val="24"/>
              </w:rPr>
              <w:t xml:space="preserve">Operating environment/ dimensions </w:t>
            </w:r>
            <w:r>
              <w:rPr>
                <w:rFonts w:ascii="Open Sans" w:eastAsia="Open Sans" w:hAnsi="Open Sans" w:cs="Open Sans"/>
                <w:b/>
                <w:sz w:val="24"/>
              </w:rPr>
              <w:tab/>
            </w:r>
            <w:r>
              <w:rPr>
                <w:rFonts w:ascii="Open Sans" w:eastAsia="Open Sans" w:hAnsi="Open Sans" w:cs="Open Sans"/>
              </w:rPr>
              <w:t xml:space="preserve"> </w:t>
            </w:r>
            <w:r>
              <w:rPr>
                <w:rFonts w:ascii="Open Sans" w:eastAsia="Open Sans" w:hAnsi="Open Sans" w:cs="Open Sans"/>
              </w:rPr>
              <w:tab/>
              <w:t xml:space="preserve"> </w:t>
            </w:r>
          </w:p>
        </w:tc>
      </w:tr>
      <w:tr w:rsidR="00602CF4" w14:paraId="7E7B1FFF" w14:textId="77777777">
        <w:trPr>
          <w:trHeight w:val="1816"/>
        </w:trPr>
        <w:tc>
          <w:tcPr>
            <w:tcW w:w="9021" w:type="dxa"/>
            <w:tcBorders>
              <w:top w:val="single" w:sz="3" w:space="0" w:color="81AFC5"/>
              <w:left w:val="single" w:sz="3" w:space="0" w:color="81AFC5"/>
              <w:bottom w:val="single" w:sz="3" w:space="0" w:color="ABC9D8"/>
              <w:right w:val="single" w:sz="3" w:space="0" w:color="81AFC5"/>
            </w:tcBorders>
          </w:tcPr>
          <w:p w14:paraId="76725994" w14:textId="77777777" w:rsidR="00602CF4" w:rsidRDefault="00784DE1">
            <w:pPr>
              <w:spacing w:after="0" w:line="237" w:lineRule="auto"/>
            </w:pPr>
            <w:r>
              <w:rPr>
                <w:rFonts w:ascii="Open Sans" w:eastAsia="Open Sans" w:hAnsi="Open Sans" w:cs="Open Sans"/>
              </w:rPr>
              <w:t xml:space="preserve">A2Dominion currently has approximately 37,000 </w:t>
            </w:r>
            <w:r>
              <w:rPr>
                <w:rFonts w:ascii="Open Sans" w:eastAsia="Open Sans" w:hAnsi="Open Sans" w:cs="Open Sans"/>
              </w:rPr>
              <w:t xml:space="preserve">properties. The Investment team are responsible for delivering planned and cyclical improvement programmes, delivering against regulatory and internal standards to keep homes well maintained. The administrator role is an important link between individuals and teams and strong communication is important both written and verbal to this role. </w:t>
            </w:r>
            <w:r>
              <w:rPr>
                <w:rFonts w:ascii="Open Sans" w:eastAsia="Open Sans" w:hAnsi="Open Sans" w:cs="Open Sans"/>
                <w:color w:val="FF0000"/>
              </w:rPr>
              <w:t xml:space="preserve"> </w:t>
            </w:r>
          </w:p>
          <w:p w14:paraId="1BE36A8B" w14:textId="77777777" w:rsidR="00602CF4" w:rsidRDefault="00784DE1">
            <w:pPr>
              <w:spacing w:after="0"/>
            </w:pPr>
            <w:r>
              <w:rPr>
                <w:rFonts w:ascii="Open Sans" w:eastAsia="Open Sans" w:hAnsi="Open Sans" w:cs="Open Sans"/>
              </w:rPr>
              <w:t xml:space="preserve"> </w:t>
            </w:r>
          </w:p>
        </w:tc>
      </w:tr>
    </w:tbl>
    <w:p w14:paraId="5487811B" w14:textId="77777777" w:rsidR="00602CF4" w:rsidRDefault="00784DE1">
      <w:pPr>
        <w:spacing w:after="0"/>
        <w:jc w:val="both"/>
      </w:pPr>
      <w:r>
        <w:rPr>
          <w:rFonts w:ascii="Open Sans" w:eastAsia="Open Sans" w:hAnsi="Open Sans" w:cs="Open Sans"/>
        </w:rPr>
        <w:t xml:space="preserve"> </w:t>
      </w:r>
    </w:p>
    <w:p w14:paraId="6D70D23B" w14:textId="77777777" w:rsidR="00602CF4" w:rsidRDefault="00784DE1">
      <w:pPr>
        <w:spacing w:after="0"/>
      </w:pPr>
      <w:r>
        <w:rPr>
          <w:rFonts w:ascii="Open Sans" w:eastAsia="Open Sans" w:hAnsi="Open Sans" w:cs="Open Sans"/>
          <w:color w:val="8A8D8F"/>
        </w:rPr>
        <w:t xml:space="preserve"> </w:t>
      </w:r>
    </w:p>
    <w:tbl>
      <w:tblPr>
        <w:tblStyle w:val="TableGrid"/>
        <w:tblW w:w="9022" w:type="dxa"/>
        <w:tblInd w:w="-107" w:type="dxa"/>
        <w:tblCellMar>
          <w:top w:w="70" w:type="dxa"/>
          <w:left w:w="0" w:type="dxa"/>
          <w:bottom w:w="0" w:type="dxa"/>
          <w:right w:w="65" w:type="dxa"/>
        </w:tblCellMar>
        <w:tblLook w:val="04A0" w:firstRow="1" w:lastRow="0" w:firstColumn="1" w:lastColumn="0" w:noHBand="0" w:noVBand="1"/>
      </w:tblPr>
      <w:tblGrid>
        <w:gridCol w:w="5480"/>
        <w:gridCol w:w="1614"/>
        <w:gridCol w:w="155"/>
        <w:gridCol w:w="357"/>
        <w:gridCol w:w="1416"/>
      </w:tblGrid>
      <w:tr w:rsidR="00602CF4" w14:paraId="4A350DB4" w14:textId="77777777">
        <w:trPr>
          <w:trHeight w:val="525"/>
        </w:trPr>
        <w:tc>
          <w:tcPr>
            <w:tcW w:w="5481" w:type="dxa"/>
            <w:tcBorders>
              <w:top w:val="single" w:sz="3" w:space="0" w:color="41748D"/>
              <w:left w:val="single" w:sz="3" w:space="0" w:color="41748D"/>
              <w:bottom w:val="single" w:sz="3" w:space="0" w:color="41748D"/>
              <w:right w:val="nil"/>
            </w:tcBorders>
            <w:shd w:val="clear" w:color="auto" w:fill="41748D"/>
          </w:tcPr>
          <w:p w14:paraId="1C3E1114" w14:textId="77777777" w:rsidR="00602CF4" w:rsidRDefault="00784DE1">
            <w:pPr>
              <w:spacing w:after="0"/>
              <w:ind w:left="107"/>
            </w:pPr>
            <w:r>
              <w:rPr>
                <w:rFonts w:ascii="Open Sans" w:eastAsia="Open Sans" w:hAnsi="Open Sans" w:cs="Open Sans"/>
                <w:b/>
                <w:color w:val="FFFFFF"/>
                <w:sz w:val="24"/>
              </w:rPr>
              <w:t xml:space="preserve">Knowledge, skills and competencies </w:t>
            </w:r>
          </w:p>
        </w:tc>
        <w:tc>
          <w:tcPr>
            <w:tcW w:w="1614" w:type="dxa"/>
            <w:tcBorders>
              <w:top w:val="single" w:sz="3" w:space="0" w:color="41748D"/>
              <w:left w:val="nil"/>
              <w:bottom w:val="single" w:sz="3" w:space="0" w:color="41748D"/>
              <w:right w:val="nil"/>
            </w:tcBorders>
            <w:shd w:val="clear" w:color="auto" w:fill="41748D"/>
          </w:tcPr>
          <w:p w14:paraId="1421F89F" w14:textId="77777777" w:rsidR="00602CF4" w:rsidRDefault="00784DE1">
            <w:pPr>
              <w:spacing w:after="0"/>
              <w:ind w:left="389"/>
            </w:pPr>
            <w:r>
              <w:rPr>
                <w:rFonts w:ascii="Open Sans" w:eastAsia="Open Sans" w:hAnsi="Open Sans" w:cs="Open Sans"/>
                <w:color w:val="FFFFFF"/>
                <w:sz w:val="24"/>
              </w:rPr>
              <w:t xml:space="preserve">Essential </w:t>
            </w:r>
          </w:p>
        </w:tc>
        <w:tc>
          <w:tcPr>
            <w:tcW w:w="512" w:type="dxa"/>
            <w:gridSpan w:val="2"/>
            <w:tcBorders>
              <w:top w:val="single" w:sz="3" w:space="0" w:color="41748D"/>
              <w:left w:val="nil"/>
              <w:bottom w:val="single" w:sz="3" w:space="0" w:color="41748D"/>
              <w:right w:val="nil"/>
            </w:tcBorders>
            <w:shd w:val="clear" w:color="auto" w:fill="41748D"/>
          </w:tcPr>
          <w:p w14:paraId="764BA2C2" w14:textId="77777777" w:rsidR="00602CF4" w:rsidRDefault="00602CF4"/>
        </w:tc>
        <w:tc>
          <w:tcPr>
            <w:tcW w:w="1416" w:type="dxa"/>
            <w:tcBorders>
              <w:top w:val="single" w:sz="3" w:space="0" w:color="41748D"/>
              <w:left w:val="nil"/>
              <w:bottom w:val="single" w:sz="3" w:space="0" w:color="41748D"/>
              <w:right w:val="nil"/>
            </w:tcBorders>
            <w:shd w:val="clear" w:color="auto" w:fill="41748D"/>
          </w:tcPr>
          <w:p w14:paraId="4EAFD2C1" w14:textId="77777777" w:rsidR="00602CF4" w:rsidRDefault="00784DE1">
            <w:pPr>
              <w:spacing w:after="0"/>
            </w:pPr>
            <w:r>
              <w:rPr>
                <w:rFonts w:ascii="Open Sans" w:eastAsia="Open Sans" w:hAnsi="Open Sans" w:cs="Open Sans"/>
                <w:color w:val="FFFFFF"/>
                <w:sz w:val="24"/>
              </w:rPr>
              <w:t xml:space="preserve">Desirable </w:t>
            </w:r>
          </w:p>
        </w:tc>
      </w:tr>
      <w:tr w:rsidR="00602CF4" w14:paraId="46557CBE" w14:textId="77777777">
        <w:trPr>
          <w:trHeight w:val="525"/>
        </w:trPr>
        <w:tc>
          <w:tcPr>
            <w:tcW w:w="5481" w:type="dxa"/>
            <w:tcBorders>
              <w:top w:val="single" w:sz="3" w:space="0" w:color="41748D"/>
              <w:left w:val="single" w:sz="3" w:space="0" w:color="81AFC5"/>
              <w:bottom w:val="single" w:sz="3" w:space="0" w:color="81AFC5"/>
              <w:right w:val="nil"/>
            </w:tcBorders>
            <w:shd w:val="clear" w:color="auto" w:fill="D9E2F3"/>
          </w:tcPr>
          <w:p w14:paraId="705B9931" w14:textId="77777777" w:rsidR="00602CF4" w:rsidRDefault="00784DE1">
            <w:pPr>
              <w:spacing w:after="0"/>
              <w:ind w:left="107"/>
            </w:pPr>
            <w:r>
              <w:rPr>
                <w:rFonts w:ascii="Open Sans" w:eastAsia="Open Sans" w:hAnsi="Open Sans" w:cs="Open Sans"/>
                <w:b/>
                <w:sz w:val="24"/>
              </w:rPr>
              <w:t>Qualifications/training</w:t>
            </w:r>
            <w:r>
              <w:rPr>
                <w:rFonts w:ascii="Open Sans" w:eastAsia="Open Sans" w:hAnsi="Open Sans" w:cs="Open Sans"/>
                <w:b/>
              </w:rPr>
              <w:t xml:space="preserve"> </w:t>
            </w:r>
          </w:p>
        </w:tc>
        <w:tc>
          <w:tcPr>
            <w:tcW w:w="1614" w:type="dxa"/>
            <w:tcBorders>
              <w:top w:val="single" w:sz="3" w:space="0" w:color="41748D"/>
              <w:left w:val="nil"/>
              <w:bottom w:val="single" w:sz="3" w:space="0" w:color="81AFC5"/>
              <w:right w:val="nil"/>
            </w:tcBorders>
            <w:shd w:val="clear" w:color="auto" w:fill="D9E2F3"/>
          </w:tcPr>
          <w:p w14:paraId="0510CEBC" w14:textId="77777777" w:rsidR="00602CF4" w:rsidRDefault="00602CF4"/>
        </w:tc>
        <w:tc>
          <w:tcPr>
            <w:tcW w:w="512" w:type="dxa"/>
            <w:gridSpan w:val="2"/>
            <w:tcBorders>
              <w:top w:val="single" w:sz="3" w:space="0" w:color="41748D"/>
              <w:left w:val="nil"/>
              <w:bottom w:val="single" w:sz="3" w:space="0" w:color="8EAADB"/>
              <w:right w:val="nil"/>
            </w:tcBorders>
            <w:shd w:val="clear" w:color="auto" w:fill="D9E2F3"/>
          </w:tcPr>
          <w:p w14:paraId="70D7C55B" w14:textId="77777777" w:rsidR="00602CF4" w:rsidRDefault="00602CF4"/>
        </w:tc>
        <w:tc>
          <w:tcPr>
            <w:tcW w:w="1416" w:type="dxa"/>
            <w:tcBorders>
              <w:top w:val="single" w:sz="3" w:space="0" w:color="41748D"/>
              <w:left w:val="nil"/>
              <w:bottom w:val="single" w:sz="3" w:space="0" w:color="8EAADB"/>
              <w:right w:val="single" w:sz="3" w:space="0" w:color="81AFC5"/>
            </w:tcBorders>
            <w:shd w:val="clear" w:color="auto" w:fill="D9E2F3"/>
          </w:tcPr>
          <w:p w14:paraId="20BB23B4" w14:textId="77777777" w:rsidR="00602CF4" w:rsidRDefault="00602CF4"/>
        </w:tc>
      </w:tr>
      <w:tr w:rsidR="00602CF4" w14:paraId="3C5D8CFA" w14:textId="77777777">
        <w:trPr>
          <w:trHeight w:val="816"/>
        </w:trPr>
        <w:tc>
          <w:tcPr>
            <w:tcW w:w="5481" w:type="dxa"/>
            <w:tcBorders>
              <w:top w:val="single" w:sz="3" w:space="0" w:color="81AFC5"/>
              <w:left w:val="single" w:sz="3" w:space="0" w:color="81AFC5"/>
              <w:bottom w:val="single" w:sz="3" w:space="0" w:color="81AFC5"/>
              <w:right w:val="single" w:sz="3" w:space="0" w:color="81AFC5"/>
            </w:tcBorders>
          </w:tcPr>
          <w:p w14:paraId="589F6262" w14:textId="77777777" w:rsidR="00602CF4" w:rsidRDefault="00784DE1">
            <w:pPr>
              <w:spacing w:after="0"/>
              <w:ind w:left="107"/>
            </w:pPr>
            <w:r>
              <w:rPr>
                <w:rFonts w:ascii="Open Sans" w:eastAsia="Open Sans" w:hAnsi="Open Sans" w:cs="Open Sans"/>
              </w:rPr>
              <w:t xml:space="preserve">Educated to GCSE level or equivalent in Maths and </w:t>
            </w:r>
          </w:p>
          <w:p w14:paraId="758E2FE0" w14:textId="77777777" w:rsidR="00602CF4" w:rsidRDefault="00784DE1">
            <w:pPr>
              <w:spacing w:after="0"/>
              <w:ind w:left="107"/>
            </w:pPr>
            <w:r>
              <w:rPr>
                <w:rFonts w:ascii="Open Sans" w:eastAsia="Open Sans" w:hAnsi="Open Sans" w:cs="Open Sans"/>
              </w:rPr>
              <w:t>English (Grades A*- C)</w:t>
            </w:r>
            <w:r>
              <w:rPr>
                <w:rFonts w:ascii="Open Sans" w:eastAsia="Open Sans" w:hAnsi="Open Sans" w:cs="Open Sans"/>
                <w:b/>
                <w:color w:val="B7B09C"/>
              </w:rPr>
              <w:t xml:space="preserve"> </w:t>
            </w:r>
          </w:p>
        </w:tc>
        <w:tc>
          <w:tcPr>
            <w:tcW w:w="1614" w:type="dxa"/>
            <w:tcBorders>
              <w:top w:val="single" w:sz="3" w:space="0" w:color="81AFC5"/>
              <w:left w:val="single" w:sz="3" w:space="0" w:color="81AFC5"/>
              <w:bottom w:val="single" w:sz="3" w:space="0" w:color="81AFC5"/>
              <w:right w:val="nil"/>
            </w:tcBorders>
          </w:tcPr>
          <w:p w14:paraId="6ACFA241" w14:textId="77777777" w:rsidR="00602CF4" w:rsidRDefault="00784DE1">
            <w:pPr>
              <w:spacing w:after="0"/>
              <w:ind w:left="219"/>
              <w:jc w:val="center"/>
            </w:pPr>
            <w:r>
              <w:rPr>
                <w:rFonts w:ascii="Open Sans" w:eastAsia="Open Sans" w:hAnsi="Open Sans" w:cs="Open Sans"/>
                <w:b/>
              </w:rPr>
              <w:t xml:space="preserve">A </w:t>
            </w:r>
          </w:p>
        </w:tc>
        <w:tc>
          <w:tcPr>
            <w:tcW w:w="155" w:type="dxa"/>
            <w:tcBorders>
              <w:top w:val="single" w:sz="3" w:space="0" w:color="81AFC5"/>
              <w:left w:val="nil"/>
              <w:bottom w:val="single" w:sz="3" w:space="0" w:color="81AFC5"/>
              <w:right w:val="single" w:sz="3" w:space="0" w:color="81AFC5"/>
            </w:tcBorders>
          </w:tcPr>
          <w:p w14:paraId="3A907772" w14:textId="77777777" w:rsidR="00602CF4" w:rsidRDefault="00602CF4"/>
        </w:tc>
        <w:tc>
          <w:tcPr>
            <w:tcW w:w="356" w:type="dxa"/>
            <w:tcBorders>
              <w:top w:val="single" w:sz="3" w:space="0" w:color="8EAADB"/>
              <w:left w:val="single" w:sz="3" w:space="0" w:color="81AFC5"/>
              <w:bottom w:val="single" w:sz="3" w:space="0" w:color="81AFC5"/>
              <w:right w:val="nil"/>
            </w:tcBorders>
          </w:tcPr>
          <w:p w14:paraId="5343368A" w14:textId="77777777" w:rsidR="00602CF4" w:rsidRDefault="00784DE1">
            <w:pPr>
              <w:spacing w:after="0"/>
              <w:ind w:left="112"/>
            </w:pPr>
            <w:r>
              <w:rPr>
                <w:rFonts w:ascii="Open Sans" w:eastAsia="Open Sans" w:hAnsi="Open Sans" w:cs="Open Sans"/>
                <w:b/>
              </w:rPr>
              <w:t xml:space="preserve"> </w:t>
            </w:r>
          </w:p>
        </w:tc>
        <w:tc>
          <w:tcPr>
            <w:tcW w:w="1416" w:type="dxa"/>
            <w:tcBorders>
              <w:top w:val="single" w:sz="3" w:space="0" w:color="8EAADB"/>
              <w:left w:val="nil"/>
              <w:bottom w:val="single" w:sz="3" w:space="0" w:color="81AFC5"/>
              <w:right w:val="single" w:sz="3" w:space="0" w:color="81AFC5"/>
            </w:tcBorders>
          </w:tcPr>
          <w:p w14:paraId="54903C13" w14:textId="77777777" w:rsidR="00602CF4" w:rsidRDefault="00602CF4"/>
        </w:tc>
      </w:tr>
      <w:tr w:rsidR="00602CF4" w14:paraId="2557B66D" w14:textId="77777777">
        <w:trPr>
          <w:trHeight w:val="524"/>
        </w:trPr>
        <w:tc>
          <w:tcPr>
            <w:tcW w:w="5481" w:type="dxa"/>
            <w:tcBorders>
              <w:top w:val="single" w:sz="3" w:space="0" w:color="81AFC5"/>
              <w:left w:val="single" w:sz="3" w:space="0" w:color="81AFC5"/>
              <w:bottom w:val="single" w:sz="3" w:space="0" w:color="81AFC5"/>
              <w:right w:val="single" w:sz="3" w:space="0" w:color="81AFC5"/>
            </w:tcBorders>
            <w:shd w:val="clear" w:color="auto" w:fill="D9E2F3"/>
          </w:tcPr>
          <w:p w14:paraId="6BF6381F" w14:textId="77777777" w:rsidR="00602CF4" w:rsidRDefault="00784DE1">
            <w:pPr>
              <w:spacing w:after="0"/>
              <w:ind w:left="107"/>
            </w:pPr>
            <w:r>
              <w:rPr>
                <w:rFonts w:ascii="Open Sans" w:eastAsia="Open Sans" w:hAnsi="Open Sans" w:cs="Open Sans"/>
                <w:b/>
                <w:sz w:val="24"/>
              </w:rPr>
              <w:t>Knowledge and skills</w:t>
            </w:r>
            <w:r>
              <w:rPr>
                <w:rFonts w:ascii="Open Sans" w:eastAsia="Open Sans" w:hAnsi="Open Sans" w:cs="Open Sans"/>
                <w:b/>
                <w:sz w:val="28"/>
              </w:rPr>
              <w:t xml:space="preserve"> </w:t>
            </w:r>
          </w:p>
        </w:tc>
        <w:tc>
          <w:tcPr>
            <w:tcW w:w="1614" w:type="dxa"/>
            <w:tcBorders>
              <w:top w:val="single" w:sz="3" w:space="0" w:color="81AFC5"/>
              <w:left w:val="single" w:sz="3" w:space="0" w:color="81AFC5"/>
              <w:bottom w:val="single" w:sz="3" w:space="0" w:color="81AFC5"/>
              <w:right w:val="nil"/>
            </w:tcBorders>
            <w:shd w:val="clear" w:color="auto" w:fill="D9E2F3"/>
          </w:tcPr>
          <w:p w14:paraId="5FD3ED47" w14:textId="77777777" w:rsidR="00602CF4" w:rsidRDefault="00784DE1">
            <w:pPr>
              <w:spacing w:after="0"/>
              <w:ind w:left="283"/>
              <w:jc w:val="center"/>
            </w:pPr>
            <w:r>
              <w:rPr>
                <w:rFonts w:ascii="Open Sans" w:eastAsia="Open Sans" w:hAnsi="Open Sans" w:cs="Open Sans"/>
                <w:b/>
              </w:rPr>
              <w:t xml:space="preserve"> </w:t>
            </w:r>
          </w:p>
        </w:tc>
        <w:tc>
          <w:tcPr>
            <w:tcW w:w="155" w:type="dxa"/>
            <w:tcBorders>
              <w:top w:val="single" w:sz="3" w:space="0" w:color="81AFC5"/>
              <w:left w:val="nil"/>
              <w:bottom w:val="single" w:sz="3" w:space="0" w:color="81AFC5"/>
              <w:right w:val="single" w:sz="3" w:space="0" w:color="81AFC5"/>
            </w:tcBorders>
            <w:shd w:val="clear" w:color="auto" w:fill="D9E2F3"/>
          </w:tcPr>
          <w:p w14:paraId="6042ABE9" w14:textId="77777777" w:rsidR="00602CF4" w:rsidRDefault="00602CF4"/>
        </w:tc>
        <w:tc>
          <w:tcPr>
            <w:tcW w:w="356" w:type="dxa"/>
            <w:tcBorders>
              <w:top w:val="single" w:sz="3" w:space="0" w:color="81AFC5"/>
              <w:left w:val="single" w:sz="3" w:space="0" w:color="81AFC5"/>
              <w:bottom w:val="single" w:sz="3" w:space="0" w:color="81AFC5"/>
              <w:right w:val="nil"/>
            </w:tcBorders>
            <w:shd w:val="clear" w:color="auto" w:fill="D9E2F3"/>
          </w:tcPr>
          <w:p w14:paraId="78C9F1CB" w14:textId="77777777" w:rsidR="00602CF4" w:rsidRDefault="00602CF4"/>
        </w:tc>
        <w:tc>
          <w:tcPr>
            <w:tcW w:w="1416" w:type="dxa"/>
            <w:tcBorders>
              <w:top w:val="single" w:sz="3" w:space="0" w:color="81AFC5"/>
              <w:left w:val="nil"/>
              <w:bottom w:val="single" w:sz="3" w:space="0" w:color="81AFC5"/>
              <w:right w:val="single" w:sz="3" w:space="0" w:color="81AFC5"/>
            </w:tcBorders>
            <w:shd w:val="clear" w:color="auto" w:fill="D9E2F3"/>
          </w:tcPr>
          <w:p w14:paraId="764DE504" w14:textId="77777777" w:rsidR="00602CF4" w:rsidRDefault="00784DE1">
            <w:pPr>
              <w:spacing w:after="0"/>
              <w:ind w:left="533"/>
            </w:pPr>
            <w:r>
              <w:rPr>
                <w:rFonts w:ascii="Open Sans" w:eastAsia="Open Sans" w:hAnsi="Open Sans" w:cs="Open Sans"/>
                <w:b/>
              </w:rPr>
              <w:t xml:space="preserve"> </w:t>
            </w:r>
          </w:p>
        </w:tc>
      </w:tr>
      <w:tr w:rsidR="00602CF4" w14:paraId="47D9EBDB" w14:textId="77777777">
        <w:trPr>
          <w:trHeight w:val="815"/>
        </w:trPr>
        <w:tc>
          <w:tcPr>
            <w:tcW w:w="5481" w:type="dxa"/>
            <w:tcBorders>
              <w:top w:val="single" w:sz="3" w:space="0" w:color="81AFC5"/>
              <w:left w:val="single" w:sz="3" w:space="0" w:color="81AFC5"/>
              <w:bottom w:val="single" w:sz="3" w:space="0" w:color="81AFC5"/>
              <w:right w:val="single" w:sz="3" w:space="0" w:color="81AFC5"/>
            </w:tcBorders>
          </w:tcPr>
          <w:p w14:paraId="30FE43B2" w14:textId="77777777" w:rsidR="00602CF4" w:rsidRDefault="00784DE1">
            <w:pPr>
              <w:spacing w:after="0"/>
              <w:ind w:left="107"/>
            </w:pPr>
            <w:r>
              <w:rPr>
                <w:rFonts w:ascii="Open Sans" w:eastAsia="Open Sans" w:hAnsi="Open Sans" w:cs="Open Sans"/>
              </w:rPr>
              <w:t xml:space="preserve">Experience of working in a customer focused environment </w:t>
            </w:r>
          </w:p>
        </w:tc>
        <w:tc>
          <w:tcPr>
            <w:tcW w:w="1614" w:type="dxa"/>
            <w:tcBorders>
              <w:top w:val="single" w:sz="3" w:space="0" w:color="81AFC5"/>
              <w:left w:val="single" w:sz="3" w:space="0" w:color="81AFC5"/>
              <w:bottom w:val="single" w:sz="3" w:space="0" w:color="81AFC5"/>
              <w:right w:val="nil"/>
            </w:tcBorders>
          </w:tcPr>
          <w:p w14:paraId="2577E42C" w14:textId="77777777" w:rsidR="00602CF4" w:rsidRDefault="00784DE1">
            <w:pPr>
              <w:spacing w:after="0"/>
              <w:ind w:left="225"/>
              <w:jc w:val="center"/>
            </w:pPr>
            <w:r>
              <w:rPr>
                <w:rFonts w:ascii="Open Sans" w:eastAsia="Open Sans" w:hAnsi="Open Sans" w:cs="Open Sans"/>
                <w:b/>
              </w:rPr>
              <w:t xml:space="preserve">A/I </w:t>
            </w:r>
          </w:p>
        </w:tc>
        <w:tc>
          <w:tcPr>
            <w:tcW w:w="155" w:type="dxa"/>
            <w:tcBorders>
              <w:top w:val="single" w:sz="3" w:space="0" w:color="81AFC5"/>
              <w:left w:val="nil"/>
              <w:bottom w:val="single" w:sz="3" w:space="0" w:color="81AFC5"/>
              <w:right w:val="single" w:sz="3" w:space="0" w:color="81AFC5"/>
            </w:tcBorders>
          </w:tcPr>
          <w:p w14:paraId="03794407" w14:textId="77777777" w:rsidR="00602CF4" w:rsidRDefault="00602CF4"/>
        </w:tc>
        <w:tc>
          <w:tcPr>
            <w:tcW w:w="356" w:type="dxa"/>
            <w:tcBorders>
              <w:top w:val="single" w:sz="3" w:space="0" w:color="81AFC5"/>
              <w:left w:val="single" w:sz="3" w:space="0" w:color="81AFC5"/>
              <w:bottom w:val="single" w:sz="3" w:space="0" w:color="81AFC5"/>
              <w:right w:val="nil"/>
            </w:tcBorders>
          </w:tcPr>
          <w:p w14:paraId="5E33846D" w14:textId="77777777" w:rsidR="00602CF4" w:rsidRDefault="00602CF4"/>
        </w:tc>
        <w:tc>
          <w:tcPr>
            <w:tcW w:w="1416" w:type="dxa"/>
            <w:tcBorders>
              <w:top w:val="single" w:sz="3" w:space="0" w:color="81AFC5"/>
              <w:left w:val="nil"/>
              <w:bottom w:val="single" w:sz="3" w:space="0" w:color="81AFC5"/>
              <w:right w:val="single" w:sz="3" w:space="0" w:color="81AFC5"/>
            </w:tcBorders>
          </w:tcPr>
          <w:p w14:paraId="796C392A" w14:textId="77777777" w:rsidR="00602CF4" w:rsidRDefault="00784DE1">
            <w:pPr>
              <w:spacing w:after="0"/>
              <w:ind w:left="533"/>
            </w:pPr>
            <w:r>
              <w:rPr>
                <w:rFonts w:ascii="Open Sans" w:eastAsia="Open Sans" w:hAnsi="Open Sans" w:cs="Open Sans"/>
                <w:b/>
              </w:rPr>
              <w:t xml:space="preserve"> </w:t>
            </w:r>
          </w:p>
        </w:tc>
      </w:tr>
      <w:tr w:rsidR="00602CF4" w14:paraId="041FDF63" w14:textId="77777777">
        <w:trPr>
          <w:trHeight w:val="814"/>
        </w:trPr>
        <w:tc>
          <w:tcPr>
            <w:tcW w:w="5481" w:type="dxa"/>
            <w:tcBorders>
              <w:top w:val="single" w:sz="3" w:space="0" w:color="81AFC5"/>
              <w:left w:val="single" w:sz="3" w:space="0" w:color="81AFC5"/>
              <w:bottom w:val="single" w:sz="3" w:space="0" w:color="81AFC5"/>
              <w:right w:val="single" w:sz="3" w:space="0" w:color="81AFC5"/>
            </w:tcBorders>
          </w:tcPr>
          <w:p w14:paraId="0E3A041B" w14:textId="77777777" w:rsidR="00602CF4" w:rsidRDefault="00784DE1">
            <w:pPr>
              <w:spacing w:after="0"/>
              <w:ind w:left="107"/>
            </w:pPr>
            <w:r>
              <w:rPr>
                <w:rFonts w:ascii="Open Sans" w:eastAsia="Open Sans" w:hAnsi="Open Sans" w:cs="Open Sans"/>
              </w:rPr>
              <w:t xml:space="preserve">Proficient in use of Microsoft packages such as </w:t>
            </w:r>
          </w:p>
          <w:p w14:paraId="62BC4797" w14:textId="77777777" w:rsidR="00602CF4" w:rsidRDefault="00784DE1">
            <w:pPr>
              <w:spacing w:after="0"/>
              <w:ind w:left="107"/>
            </w:pPr>
            <w:r>
              <w:rPr>
                <w:rFonts w:ascii="Open Sans" w:eastAsia="Open Sans" w:hAnsi="Open Sans" w:cs="Open Sans"/>
              </w:rPr>
              <w:t xml:space="preserve">Word, Excel and Outlook </w:t>
            </w:r>
          </w:p>
        </w:tc>
        <w:tc>
          <w:tcPr>
            <w:tcW w:w="1614" w:type="dxa"/>
            <w:tcBorders>
              <w:top w:val="single" w:sz="3" w:space="0" w:color="81AFC5"/>
              <w:left w:val="single" w:sz="3" w:space="0" w:color="81AFC5"/>
              <w:bottom w:val="single" w:sz="3" w:space="0" w:color="81AFC5"/>
              <w:right w:val="nil"/>
            </w:tcBorders>
          </w:tcPr>
          <w:p w14:paraId="6C134624" w14:textId="77777777" w:rsidR="00602CF4" w:rsidRDefault="00784DE1">
            <w:pPr>
              <w:spacing w:after="0"/>
              <w:ind w:left="226"/>
              <w:jc w:val="center"/>
            </w:pPr>
            <w:r>
              <w:rPr>
                <w:rFonts w:ascii="Open Sans" w:eastAsia="Open Sans" w:hAnsi="Open Sans" w:cs="Open Sans"/>
                <w:b/>
              </w:rPr>
              <w:t xml:space="preserve">A/I </w:t>
            </w:r>
          </w:p>
        </w:tc>
        <w:tc>
          <w:tcPr>
            <w:tcW w:w="155" w:type="dxa"/>
            <w:tcBorders>
              <w:top w:val="single" w:sz="3" w:space="0" w:color="81AFC5"/>
              <w:left w:val="nil"/>
              <w:bottom w:val="single" w:sz="3" w:space="0" w:color="81AFC5"/>
              <w:right w:val="single" w:sz="3" w:space="0" w:color="81AFC5"/>
            </w:tcBorders>
          </w:tcPr>
          <w:p w14:paraId="3A76CE90" w14:textId="77777777" w:rsidR="00602CF4" w:rsidRDefault="00602CF4"/>
        </w:tc>
        <w:tc>
          <w:tcPr>
            <w:tcW w:w="356" w:type="dxa"/>
            <w:tcBorders>
              <w:top w:val="single" w:sz="3" w:space="0" w:color="81AFC5"/>
              <w:left w:val="single" w:sz="3" w:space="0" w:color="81AFC5"/>
              <w:bottom w:val="single" w:sz="3" w:space="0" w:color="81AFC5"/>
              <w:right w:val="nil"/>
            </w:tcBorders>
          </w:tcPr>
          <w:p w14:paraId="7ADF2AF9" w14:textId="77777777" w:rsidR="00602CF4" w:rsidRDefault="00602CF4"/>
        </w:tc>
        <w:tc>
          <w:tcPr>
            <w:tcW w:w="1416" w:type="dxa"/>
            <w:tcBorders>
              <w:top w:val="single" w:sz="3" w:space="0" w:color="81AFC5"/>
              <w:left w:val="nil"/>
              <w:bottom w:val="single" w:sz="3" w:space="0" w:color="81AFC5"/>
              <w:right w:val="single" w:sz="3" w:space="0" w:color="81AFC5"/>
            </w:tcBorders>
          </w:tcPr>
          <w:p w14:paraId="5E80894B" w14:textId="77777777" w:rsidR="00602CF4" w:rsidRDefault="00784DE1">
            <w:pPr>
              <w:spacing w:after="0"/>
              <w:ind w:left="533"/>
            </w:pPr>
            <w:r>
              <w:rPr>
                <w:rFonts w:ascii="Open Sans" w:eastAsia="Open Sans" w:hAnsi="Open Sans" w:cs="Open Sans"/>
                <w:b/>
              </w:rPr>
              <w:t xml:space="preserve"> </w:t>
            </w:r>
          </w:p>
        </w:tc>
      </w:tr>
      <w:tr w:rsidR="00602CF4" w14:paraId="7CC06D30" w14:textId="77777777">
        <w:trPr>
          <w:trHeight w:val="822"/>
        </w:trPr>
        <w:tc>
          <w:tcPr>
            <w:tcW w:w="5481" w:type="dxa"/>
            <w:tcBorders>
              <w:top w:val="single" w:sz="3" w:space="0" w:color="81AFC5"/>
              <w:left w:val="single" w:sz="3" w:space="0" w:color="81AFC5"/>
              <w:bottom w:val="single" w:sz="3" w:space="0" w:color="81AFC5"/>
              <w:right w:val="single" w:sz="3" w:space="0" w:color="81AFC5"/>
            </w:tcBorders>
          </w:tcPr>
          <w:p w14:paraId="55C983F9" w14:textId="77777777" w:rsidR="00602CF4" w:rsidRDefault="00784DE1">
            <w:pPr>
              <w:spacing w:after="0"/>
              <w:ind w:left="107"/>
              <w:jc w:val="both"/>
            </w:pPr>
            <w:r>
              <w:rPr>
                <w:rFonts w:ascii="Open Sans" w:eastAsia="Open Sans" w:hAnsi="Open Sans" w:cs="Open Sans"/>
              </w:rPr>
              <w:t xml:space="preserve">Good customer communications skills-both written and verbal </w:t>
            </w:r>
          </w:p>
        </w:tc>
        <w:tc>
          <w:tcPr>
            <w:tcW w:w="1614" w:type="dxa"/>
            <w:tcBorders>
              <w:top w:val="single" w:sz="3" w:space="0" w:color="81AFC5"/>
              <w:left w:val="single" w:sz="3" w:space="0" w:color="81AFC5"/>
              <w:bottom w:val="single" w:sz="3" w:space="0" w:color="81AFC5"/>
              <w:right w:val="nil"/>
            </w:tcBorders>
          </w:tcPr>
          <w:p w14:paraId="2ED8CB56" w14:textId="77777777" w:rsidR="00602CF4" w:rsidRDefault="00784DE1">
            <w:pPr>
              <w:spacing w:after="0"/>
              <w:ind w:left="225"/>
              <w:jc w:val="center"/>
            </w:pPr>
            <w:r>
              <w:rPr>
                <w:rFonts w:ascii="Open Sans" w:eastAsia="Open Sans" w:hAnsi="Open Sans" w:cs="Open Sans"/>
                <w:b/>
              </w:rPr>
              <w:t xml:space="preserve">A/I </w:t>
            </w:r>
          </w:p>
        </w:tc>
        <w:tc>
          <w:tcPr>
            <w:tcW w:w="155" w:type="dxa"/>
            <w:tcBorders>
              <w:top w:val="single" w:sz="3" w:space="0" w:color="81AFC5"/>
              <w:left w:val="nil"/>
              <w:bottom w:val="single" w:sz="3" w:space="0" w:color="81AFC5"/>
              <w:right w:val="single" w:sz="3" w:space="0" w:color="81AFC5"/>
            </w:tcBorders>
          </w:tcPr>
          <w:p w14:paraId="4DFD80F3" w14:textId="77777777" w:rsidR="00602CF4" w:rsidRDefault="00602CF4"/>
        </w:tc>
        <w:tc>
          <w:tcPr>
            <w:tcW w:w="356" w:type="dxa"/>
            <w:tcBorders>
              <w:top w:val="single" w:sz="3" w:space="0" w:color="81AFC5"/>
              <w:left w:val="single" w:sz="3" w:space="0" w:color="81AFC5"/>
              <w:bottom w:val="single" w:sz="3" w:space="0" w:color="81AFC5"/>
              <w:right w:val="nil"/>
            </w:tcBorders>
          </w:tcPr>
          <w:p w14:paraId="1148DAE6" w14:textId="77777777" w:rsidR="00602CF4" w:rsidRDefault="00602CF4"/>
        </w:tc>
        <w:tc>
          <w:tcPr>
            <w:tcW w:w="1416" w:type="dxa"/>
            <w:tcBorders>
              <w:top w:val="single" w:sz="3" w:space="0" w:color="81AFC5"/>
              <w:left w:val="nil"/>
              <w:bottom w:val="single" w:sz="3" w:space="0" w:color="81AFC5"/>
              <w:right w:val="single" w:sz="3" w:space="0" w:color="81AFC5"/>
            </w:tcBorders>
          </w:tcPr>
          <w:p w14:paraId="33025D42" w14:textId="77777777" w:rsidR="00602CF4" w:rsidRDefault="00784DE1">
            <w:pPr>
              <w:spacing w:after="0"/>
              <w:ind w:left="533"/>
            </w:pPr>
            <w:r>
              <w:rPr>
                <w:rFonts w:ascii="Open Sans" w:eastAsia="Open Sans" w:hAnsi="Open Sans" w:cs="Open Sans"/>
                <w:b/>
              </w:rPr>
              <w:t xml:space="preserve"> </w:t>
            </w:r>
          </w:p>
        </w:tc>
      </w:tr>
      <w:tr w:rsidR="00602CF4" w14:paraId="27514862" w14:textId="77777777">
        <w:trPr>
          <w:trHeight w:val="524"/>
        </w:trPr>
        <w:tc>
          <w:tcPr>
            <w:tcW w:w="5481" w:type="dxa"/>
            <w:tcBorders>
              <w:top w:val="single" w:sz="3" w:space="0" w:color="81AFC5"/>
              <w:left w:val="single" w:sz="3" w:space="0" w:color="81AFC5"/>
              <w:bottom w:val="single" w:sz="3" w:space="0" w:color="81AFC5"/>
              <w:right w:val="single" w:sz="3" w:space="0" w:color="81AFC5"/>
            </w:tcBorders>
            <w:shd w:val="clear" w:color="auto" w:fill="D9E2F3"/>
          </w:tcPr>
          <w:p w14:paraId="7D29BDD3" w14:textId="77777777" w:rsidR="00602CF4" w:rsidRDefault="00784DE1">
            <w:pPr>
              <w:spacing w:after="0"/>
              <w:ind w:left="107"/>
            </w:pPr>
            <w:r>
              <w:rPr>
                <w:rFonts w:ascii="Open Sans" w:eastAsia="Open Sans" w:hAnsi="Open Sans" w:cs="Open Sans"/>
                <w:b/>
                <w:sz w:val="24"/>
              </w:rPr>
              <w:t>Competency</w:t>
            </w:r>
            <w:r>
              <w:rPr>
                <w:rFonts w:ascii="Open Sans" w:eastAsia="Open Sans" w:hAnsi="Open Sans" w:cs="Open Sans"/>
                <w:b/>
              </w:rPr>
              <w:t xml:space="preserve"> </w:t>
            </w:r>
          </w:p>
        </w:tc>
        <w:tc>
          <w:tcPr>
            <w:tcW w:w="1614" w:type="dxa"/>
            <w:tcBorders>
              <w:top w:val="single" w:sz="3" w:space="0" w:color="81AFC5"/>
              <w:left w:val="single" w:sz="3" w:space="0" w:color="81AFC5"/>
              <w:bottom w:val="single" w:sz="3" w:space="0" w:color="81AFC5"/>
              <w:right w:val="nil"/>
            </w:tcBorders>
            <w:shd w:val="clear" w:color="auto" w:fill="D9E2F3"/>
          </w:tcPr>
          <w:p w14:paraId="45643D5D" w14:textId="77777777" w:rsidR="00602CF4" w:rsidRDefault="00602CF4"/>
        </w:tc>
        <w:tc>
          <w:tcPr>
            <w:tcW w:w="512" w:type="dxa"/>
            <w:gridSpan w:val="2"/>
            <w:tcBorders>
              <w:top w:val="single" w:sz="3" w:space="0" w:color="81AFC5"/>
              <w:left w:val="nil"/>
              <w:bottom w:val="single" w:sz="3" w:space="0" w:color="81AFC5"/>
              <w:right w:val="nil"/>
            </w:tcBorders>
            <w:shd w:val="clear" w:color="auto" w:fill="D9E2F3"/>
          </w:tcPr>
          <w:p w14:paraId="3193006A" w14:textId="77777777" w:rsidR="00602CF4" w:rsidRDefault="00784DE1">
            <w:pPr>
              <w:spacing w:after="0"/>
              <w:ind w:left="159"/>
            </w:pPr>
            <w:r>
              <w:rPr>
                <w:rFonts w:ascii="Open Sans" w:eastAsia="Open Sans" w:hAnsi="Open Sans" w:cs="Open Sans"/>
                <w:b/>
              </w:rPr>
              <w:t xml:space="preserve"> </w:t>
            </w:r>
          </w:p>
        </w:tc>
        <w:tc>
          <w:tcPr>
            <w:tcW w:w="1416" w:type="dxa"/>
            <w:tcBorders>
              <w:top w:val="single" w:sz="3" w:space="0" w:color="81AFC5"/>
              <w:left w:val="nil"/>
              <w:bottom w:val="single" w:sz="3" w:space="0" w:color="81AFC5"/>
              <w:right w:val="single" w:sz="3" w:space="0" w:color="81AFC5"/>
            </w:tcBorders>
            <w:shd w:val="clear" w:color="auto" w:fill="D9E2F3"/>
          </w:tcPr>
          <w:p w14:paraId="6F839E00" w14:textId="77777777" w:rsidR="00602CF4" w:rsidRDefault="00602CF4"/>
        </w:tc>
      </w:tr>
      <w:tr w:rsidR="00602CF4" w14:paraId="2DC295C1" w14:textId="77777777">
        <w:trPr>
          <w:trHeight w:val="814"/>
        </w:trPr>
        <w:tc>
          <w:tcPr>
            <w:tcW w:w="5481" w:type="dxa"/>
            <w:tcBorders>
              <w:top w:val="single" w:sz="3" w:space="0" w:color="81AFC5"/>
              <w:left w:val="single" w:sz="3" w:space="0" w:color="81AFC5"/>
              <w:bottom w:val="single" w:sz="3" w:space="0" w:color="81AFC5"/>
              <w:right w:val="single" w:sz="3" w:space="0" w:color="81AFC5"/>
            </w:tcBorders>
          </w:tcPr>
          <w:p w14:paraId="74529E1B" w14:textId="77777777" w:rsidR="00602CF4" w:rsidRDefault="00784DE1">
            <w:pPr>
              <w:spacing w:after="0"/>
              <w:ind w:left="107"/>
              <w:jc w:val="both"/>
            </w:pPr>
            <w:r>
              <w:rPr>
                <w:rFonts w:ascii="Open Sans" w:eastAsia="Open Sans" w:hAnsi="Open Sans" w:cs="Open Sans"/>
                <w:b/>
              </w:rPr>
              <w:t xml:space="preserve">Influential </w:t>
            </w:r>
            <w:r>
              <w:rPr>
                <w:rFonts w:ascii="Open Sans" w:eastAsia="Open Sans" w:hAnsi="Open Sans" w:cs="Open Sans"/>
              </w:rPr>
              <w:t xml:space="preserve">- </w:t>
            </w:r>
            <w:r>
              <w:rPr>
                <w:rFonts w:ascii="Open Sans" w:eastAsia="Open Sans" w:hAnsi="Open Sans" w:cs="Open Sans"/>
              </w:rPr>
              <w:t>The ability to work with and through others to achieve organisational goals</w:t>
            </w:r>
            <w:r>
              <w:rPr>
                <w:rFonts w:ascii="Open Sans" w:eastAsia="Open Sans" w:hAnsi="Open Sans" w:cs="Open Sans"/>
                <w:b/>
              </w:rPr>
              <w:t xml:space="preserve"> </w:t>
            </w:r>
          </w:p>
        </w:tc>
        <w:tc>
          <w:tcPr>
            <w:tcW w:w="1614" w:type="dxa"/>
            <w:tcBorders>
              <w:top w:val="single" w:sz="3" w:space="0" w:color="81AFC5"/>
              <w:left w:val="single" w:sz="3" w:space="0" w:color="81AFC5"/>
              <w:bottom w:val="single" w:sz="3" w:space="0" w:color="81AFC5"/>
              <w:right w:val="nil"/>
            </w:tcBorders>
          </w:tcPr>
          <w:p w14:paraId="20886F17" w14:textId="77777777" w:rsidR="00602CF4" w:rsidRDefault="00602CF4"/>
        </w:tc>
        <w:tc>
          <w:tcPr>
            <w:tcW w:w="512" w:type="dxa"/>
            <w:gridSpan w:val="2"/>
            <w:tcBorders>
              <w:top w:val="single" w:sz="3" w:space="0" w:color="81AFC5"/>
              <w:left w:val="nil"/>
              <w:bottom w:val="single" w:sz="3" w:space="0" w:color="81AFC5"/>
              <w:right w:val="nil"/>
            </w:tcBorders>
          </w:tcPr>
          <w:p w14:paraId="2D1A93CF" w14:textId="77777777" w:rsidR="00602CF4" w:rsidRDefault="00784DE1">
            <w:pPr>
              <w:spacing w:after="0"/>
            </w:pPr>
            <w:r>
              <w:rPr>
                <w:rFonts w:ascii="Open Sans" w:eastAsia="Open Sans" w:hAnsi="Open Sans" w:cs="Open Sans"/>
                <w:b/>
              </w:rPr>
              <w:t xml:space="preserve">A/I </w:t>
            </w:r>
          </w:p>
        </w:tc>
        <w:tc>
          <w:tcPr>
            <w:tcW w:w="1416" w:type="dxa"/>
            <w:tcBorders>
              <w:top w:val="single" w:sz="3" w:space="0" w:color="81AFC5"/>
              <w:left w:val="nil"/>
              <w:bottom w:val="single" w:sz="3" w:space="0" w:color="81AFC5"/>
              <w:right w:val="single" w:sz="3" w:space="0" w:color="81AFC5"/>
            </w:tcBorders>
          </w:tcPr>
          <w:p w14:paraId="6FA5267E" w14:textId="77777777" w:rsidR="00602CF4" w:rsidRDefault="00602CF4"/>
        </w:tc>
      </w:tr>
      <w:tr w:rsidR="00602CF4" w14:paraId="5491D590" w14:textId="77777777">
        <w:trPr>
          <w:trHeight w:val="814"/>
        </w:trPr>
        <w:tc>
          <w:tcPr>
            <w:tcW w:w="5481" w:type="dxa"/>
            <w:tcBorders>
              <w:top w:val="single" w:sz="3" w:space="0" w:color="81AFC5"/>
              <w:left w:val="single" w:sz="3" w:space="0" w:color="81AFC5"/>
              <w:bottom w:val="single" w:sz="3" w:space="0" w:color="81AFC5"/>
              <w:right w:val="single" w:sz="3" w:space="0" w:color="81AFC5"/>
            </w:tcBorders>
          </w:tcPr>
          <w:p w14:paraId="1CF7C8D5" w14:textId="77777777" w:rsidR="00602CF4" w:rsidRDefault="00784DE1">
            <w:pPr>
              <w:spacing w:after="0"/>
              <w:ind w:left="107"/>
            </w:pPr>
            <w:r>
              <w:rPr>
                <w:rFonts w:ascii="Open Sans" w:eastAsia="Open Sans" w:hAnsi="Open Sans" w:cs="Open Sans"/>
                <w:b/>
              </w:rPr>
              <w:t xml:space="preserve">Engaging </w:t>
            </w:r>
            <w:r>
              <w:rPr>
                <w:rFonts w:ascii="Open Sans" w:eastAsia="Open Sans" w:hAnsi="Open Sans" w:cs="Open Sans"/>
              </w:rPr>
              <w:t>- Achieves collective outcomes by building effective relationships</w:t>
            </w:r>
            <w:r>
              <w:rPr>
                <w:rFonts w:ascii="Open Sans" w:eastAsia="Open Sans" w:hAnsi="Open Sans" w:cs="Open Sans"/>
                <w:b/>
              </w:rPr>
              <w:t xml:space="preserve"> </w:t>
            </w:r>
          </w:p>
        </w:tc>
        <w:tc>
          <w:tcPr>
            <w:tcW w:w="1614" w:type="dxa"/>
            <w:tcBorders>
              <w:top w:val="single" w:sz="3" w:space="0" w:color="81AFC5"/>
              <w:left w:val="single" w:sz="3" w:space="0" w:color="81AFC5"/>
              <w:bottom w:val="single" w:sz="3" w:space="0" w:color="81AFC5"/>
              <w:right w:val="nil"/>
            </w:tcBorders>
          </w:tcPr>
          <w:p w14:paraId="68E0644D" w14:textId="77777777" w:rsidR="00602CF4" w:rsidRDefault="00602CF4"/>
        </w:tc>
        <w:tc>
          <w:tcPr>
            <w:tcW w:w="512" w:type="dxa"/>
            <w:gridSpan w:val="2"/>
            <w:tcBorders>
              <w:top w:val="single" w:sz="3" w:space="0" w:color="81AFC5"/>
              <w:left w:val="nil"/>
              <w:bottom w:val="single" w:sz="3" w:space="0" w:color="81AFC5"/>
              <w:right w:val="nil"/>
            </w:tcBorders>
          </w:tcPr>
          <w:p w14:paraId="0374BE69" w14:textId="77777777" w:rsidR="00602CF4" w:rsidRDefault="00784DE1">
            <w:pPr>
              <w:spacing w:after="0"/>
            </w:pPr>
            <w:r>
              <w:rPr>
                <w:rFonts w:ascii="Open Sans" w:eastAsia="Open Sans" w:hAnsi="Open Sans" w:cs="Open Sans"/>
                <w:b/>
              </w:rPr>
              <w:t xml:space="preserve">A/I </w:t>
            </w:r>
          </w:p>
        </w:tc>
        <w:tc>
          <w:tcPr>
            <w:tcW w:w="1416" w:type="dxa"/>
            <w:tcBorders>
              <w:top w:val="single" w:sz="3" w:space="0" w:color="81AFC5"/>
              <w:left w:val="nil"/>
              <w:bottom w:val="single" w:sz="3" w:space="0" w:color="81AFC5"/>
              <w:right w:val="single" w:sz="3" w:space="0" w:color="81AFC5"/>
            </w:tcBorders>
          </w:tcPr>
          <w:p w14:paraId="30B96CDB" w14:textId="77777777" w:rsidR="00602CF4" w:rsidRDefault="00602CF4"/>
        </w:tc>
      </w:tr>
      <w:tr w:rsidR="00602CF4" w14:paraId="1AE64C98" w14:textId="77777777">
        <w:trPr>
          <w:trHeight w:val="821"/>
        </w:trPr>
        <w:tc>
          <w:tcPr>
            <w:tcW w:w="5481" w:type="dxa"/>
            <w:tcBorders>
              <w:top w:val="single" w:sz="3" w:space="0" w:color="81AFC5"/>
              <w:left w:val="single" w:sz="3" w:space="0" w:color="81AFC5"/>
              <w:bottom w:val="single" w:sz="3" w:space="0" w:color="81AFC5"/>
              <w:right w:val="single" w:sz="3" w:space="0" w:color="81AFC5"/>
            </w:tcBorders>
          </w:tcPr>
          <w:p w14:paraId="79BAE481" w14:textId="77777777" w:rsidR="00602CF4" w:rsidRDefault="00784DE1">
            <w:pPr>
              <w:spacing w:after="0"/>
              <w:ind w:left="107"/>
              <w:jc w:val="both"/>
            </w:pPr>
            <w:r>
              <w:rPr>
                <w:rFonts w:ascii="Open Sans" w:eastAsia="Open Sans" w:hAnsi="Open Sans" w:cs="Open Sans"/>
                <w:b/>
              </w:rPr>
              <w:t xml:space="preserve">Resilient </w:t>
            </w:r>
            <w:r>
              <w:rPr>
                <w:rFonts w:ascii="Open Sans" w:eastAsia="Open Sans" w:hAnsi="Open Sans" w:cs="Open Sans"/>
              </w:rPr>
              <w:t xml:space="preserve">- </w:t>
            </w:r>
            <w:r>
              <w:rPr>
                <w:rFonts w:ascii="Open Sans" w:eastAsia="Open Sans" w:hAnsi="Open Sans" w:cs="Open Sans"/>
              </w:rPr>
              <w:t>Does not allow pressure to interfere with thinking, judgement or behaviour</w:t>
            </w:r>
            <w:r>
              <w:rPr>
                <w:rFonts w:ascii="Open Sans" w:eastAsia="Open Sans" w:hAnsi="Open Sans" w:cs="Open Sans"/>
                <w:b/>
              </w:rPr>
              <w:t xml:space="preserve"> </w:t>
            </w:r>
          </w:p>
        </w:tc>
        <w:tc>
          <w:tcPr>
            <w:tcW w:w="1614" w:type="dxa"/>
            <w:tcBorders>
              <w:top w:val="single" w:sz="3" w:space="0" w:color="81AFC5"/>
              <w:left w:val="single" w:sz="3" w:space="0" w:color="81AFC5"/>
              <w:bottom w:val="single" w:sz="3" w:space="0" w:color="81AFC5"/>
              <w:right w:val="nil"/>
            </w:tcBorders>
          </w:tcPr>
          <w:p w14:paraId="11DD17FC" w14:textId="77777777" w:rsidR="00602CF4" w:rsidRDefault="00602CF4"/>
        </w:tc>
        <w:tc>
          <w:tcPr>
            <w:tcW w:w="512" w:type="dxa"/>
            <w:gridSpan w:val="2"/>
            <w:tcBorders>
              <w:top w:val="single" w:sz="3" w:space="0" w:color="81AFC5"/>
              <w:left w:val="nil"/>
              <w:bottom w:val="single" w:sz="3" w:space="0" w:color="81AFC5"/>
              <w:right w:val="nil"/>
            </w:tcBorders>
          </w:tcPr>
          <w:p w14:paraId="69EDE068" w14:textId="77777777" w:rsidR="00602CF4" w:rsidRDefault="00784DE1">
            <w:pPr>
              <w:spacing w:after="0"/>
            </w:pPr>
            <w:r>
              <w:rPr>
                <w:rFonts w:ascii="Open Sans" w:eastAsia="Open Sans" w:hAnsi="Open Sans" w:cs="Open Sans"/>
                <w:b/>
              </w:rPr>
              <w:t xml:space="preserve">A/I </w:t>
            </w:r>
          </w:p>
        </w:tc>
        <w:tc>
          <w:tcPr>
            <w:tcW w:w="1416" w:type="dxa"/>
            <w:tcBorders>
              <w:top w:val="single" w:sz="3" w:space="0" w:color="81AFC5"/>
              <w:left w:val="nil"/>
              <w:bottom w:val="single" w:sz="3" w:space="0" w:color="81AFC5"/>
              <w:right w:val="single" w:sz="3" w:space="0" w:color="81AFC5"/>
            </w:tcBorders>
          </w:tcPr>
          <w:p w14:paraId="65C6E905" w14:textId="77777777" w:rsidR="00602CF4" w:rsidRDefault="00602CF4"/>
        </w:tc>
      </w:tr>
      <w:tr w:rsidR="00602CF4" w14:paraId="3303F323" w14:textId="77777777">
        <w:trPr>
          <w:trHeight w:val="821"/>
        </w:trPr>
        <w:tc>
          <w:tcPr>
            <w:tcW w:w="5481" w:type="dxa"/>
            <w:tcBorders>
              <w:top w:val="single" w:sz="3" w:space="0" w:color="81AFC5"/>
              <w:left w:val="single" w:sz="3" w:space="0" w:color="81AFC5"/>
              <w:bottom w:val="single" w:sz="3" w:space="0" w:color="81AFC5"/>
              <w:right w:val="single" w:sz="3" w:space="0" w:color="81AFC5"/>
            </w:tcBorders>
          </w:tcPr>
          <w:p w14:paraId="10152CA7" w14:textId="77777777" w:rsidR="00602CF4" w:rsidRDefault="00784DE1">
            <w:pPr>
              <w:spacing w:after="0"/>
              <w:ind w:left="107"/>
            </w:pPr>
            <w:r>
              <w:rPr>
                <w:rFonts w:ascii="Open Sans" w:eastAsia="Open Sans" w:hAnsi="Open Sans" w:cs="Open Sans"/>
                <w:b/>
              </w:rPr>
              <w:lastRenderedPageBreak/>
              <w:t xml:space="preserve">Performance </w:t>
            </w:r>
            <w:r>
              <w:rPr>
                <w:rFonts w:ascii="Open Sans" w:eastAsia="Open Sans" w:hAnsi="Open Sans" w:cs="Open Sans"/>
              </w:rPr>
              <w:t>- focused delivers a consistently high performance</w:t>
            </w:r>
            <w:r>
              <w:rPr>
                <w:rFonts w:ascii="Open Sans" w:eastAsia="Open Sans" w:hAnsi="Open Sans" w:cs="Open Sans"/>
                <w:b/>
              </w:rPr>
              <w:t xml:space="preserve"> </w:t>
            </w:r>
          </w:p>
        </w:tc>
        <w:tc>
          <w:tcPr>
            <w:tcW w:w="1614" w:type="dxa"/>
            <w:tcBorders>
              <w:top w:val="single" w:sz="3" w:space="0" w:color="81AFC5"/>
              <w:left w:val="single" w:sz="3" w:space="0" w:color="81AFC5"/>
              <w:bottom w:val="single" w:sz="3" w:space="0" w:color="81AFC5"/>
              <w:right w:val="nil"/>
            </w:tcBorders>
          </w:tcPr>
          <w:p w14:paraId="175EB672" w14:textId="77777777" w:rsidR="00602CF4" w:rsidRDefault="00602CF4"/>
        </w:tc>
        <w:tc>
          <w:tcPr>
            <w:tcW w:w="512" w:type="dxa"/>
            <w:gridSpan w:val="2"/>
            <w:tcBorders>
              <w:top w:val="single" w:sz="3" w:space="0" w:color="81AFC5"/>
              <w:left w:val="nil"/>
              <w:bottom w:val="single" w:sz="3" w:space="0" w:color="81AFC5"/>
              <w:right w:val="nil"/>
            </w:tcBorders>
          </w:tcPr>
          <w:p w14:paraId="2789FA99" w14:textId="77777777" w:rsidR="00602CF4" w:rsidRDefault="00784DE1">
            <w:pPr>
              <w:spacing w:after="0"/>
            </w:pPr>
            <w:r>
              <w:rPr>
                <w:rFonts w:ascii="Open Sans" w:eastAsia="Open Sans" w:hAnsi="Open Sans" w:cs="Open Sans"/>
                <w:b/>
              </w:rPr>
              <w:t xml:space="preserve">A/I </w:t>
            </w:r>
          </w:p>
        </w:tc>
        <w:tc>
          <w:tcPr>
            <w:tcW w:w="1416" w:type="dxa"/>
            <w:tcBorders>
              <w:top w:val="single" w:sz="3" w:space="0" w:color="81AFC5"/>
              <w:left w:val="nil"/>
              <w:bottom w:val="single" w:sz="3" w:space="0" w:color="81AFC5"/>
              <w:right w:val="single" w:sz="3" w:space="0" w:color="81AFC5"/>
            </w:tcBorders>
          </w:tcPr>
          <w:p w14:paraId="735F887C" w14:textId="77777777" w:rsidR="00602CF4" w:rsidRDefault="00602CF4"/>
        </w:tc>
      </w:tr>
    </w:tbl>
    <w:p w14:paraId="39934362" w14:textId="77777777" w:rsidR="00602CF4" w:rsidRDefault="00784DE1">
      <w:pPr>
        <w:spacing w:after="154"/>
      </w:pPr>
      <w:r>
        <w:rPr>
          <w:rFonts w:ascii="Open Sans" w:eastAsia="Open Sans" w:hAnsi="Open Sans" w:cs="Open Sans"/>
          <w:color w:val="8A8D8F"/>
        </w:rPr>
        <w:t xml:space="preserve"> </w:t>
      </w:r>
    </w:p>
    <w:p w14:paraId="618CCCE2" w14:textId="77777777" w:rsidR="00602CF4" w:rsidRDefault="00784DE1">
      <w:pPr>
        <w:spacing w:after="163"/>
        <w:ind w:left="-5" w:hanging="10"/>
      </w:pPr>
      <w:r>
        <w:rPr>
          <w:rFonts w:ascii="Open Sans" w:eastAsia="Open Sans" w:hAnsi="Open Sans" w:cs="Open Sans"/>
        </w:rPr>
        <w:t xml:space="preserve">How we will assess your match to the job:  </w:t>
      </w:r>
    </w:p>
    <w:p w14:paraId="719CE279" w14:textId="77777777" w:rsidR="00602CF4" w:rsidRDefault="00784DE1">
      <w:pPr>
        <w:tabs>
          <w:tab w:val="center" w:pos="2719"/>
          <w:tab w:val="center" w:pos="4235"/>
        </w:tabs>
        <w:spacing w:after="163"/>
        <w:ind w:left="-15"/>
      </w:pPr>
      <w:r>
        <w:rPr>
          <w:rFonts w:ascii="Open Sans" w:eastAsia="Open Sans" w:hAnsi="Open Sans" w:cs="Open Sans"/>
          <w:b/>
        </w:rPr>
        <w:t>A</w:t>
      </w:r>
      <w:r>
        <w:rPr>
          <w:rFonts w:ascii="Open Sans" w:eastAsia="Open Sans" w:hAnsi="Open Sans" w:cs="Open Sans"/>
        </w:rPr>
        <w:t xml:space="preserve"> = Application  </w:t>
      </w:r>
      <w:r>
        <w:rPr>
          <w:rFonts w:ascii="Open Sans" w:eastAsia="Open Sans" w:hAnsi="Open Sans" w:cs="Open Sans"/>
        </w:rPr>
        <w:tab/>
      </w:r>
      <w:r>
        <w:rPr>
          <w:rFonts w:ascii="Open Sans" w:eastAsia="Open Sans" w:hAnsi="Open Sans" w:cs="Open Sans"/>
          <w:b/>
        </w:rPr>
        <w:t>T</w:t>
      </w:r>
      <w:r>
        <w:rPr>
          <w:rFonts w:ascii="Open Sans" w:eastAsia="Open Sans" w:hAnsi="Open Sans" w:cs="Open Sans"/>
        </w:rPr>
        <w:t xml:space="preserve"> = Testing  </w:t>
      </w:r>
      <w:r>
        <w:rPr>
          <w:rFonts w:ascii="Open Sans" w:eastAsia="Open Sans" w:hAnsi="Open Sans" w:cs="Open Sans"/>
        </w:rPr>
        <w:tab/>
      </w:r>
      <w:r>
        <w:rPr>
          <w:rFonts w:ascii="Open Sans" w:eastAsia="Open Sans" w:hAnsi="Open Sans" w:cs="Open Sans"/>
          <w:b/>
        </w:rPr>
        <w:t xml:space="preserve">I </w:t>
      </w:r>
      <w:r>
        <w:rPr>
          <w:rFonts w:ascii="Open Sans" w:eastAsia="Open Sans" w:hAnsi="Open Sans" w:cs="Open Sans"/>
        </w:rPr>
        <w:t xml:space="preserve">= Interview </w:t>
      </w:r>
    </w:p>
    <w:sectPr w:rsidR="00602CF4">
      <w:footerReference w:type="even" r:id="rId7"/>
      <w:footerReference w:type="default" r:id="rId8"/>
      <w:footerReference w:type="first" r:id="rId9"/>
      <w:pgSz w:w="11909" w:h="16834"/>
      <w:pgMar w:top="1624" w:right="2355" w:bottom="1466" w:left="1441" w:header="720" w:footer="3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6E2A3" w14:textId="77777777" w:rsidR="00784DE1" w:rsidRDefault="00784DE1">
      <w:pPr>
        <w:spacing w:after="0" w:line="240" w:lineRule="auto"/>
      </w:pPr>
      <w:r>
        <w:separator/>
      </w:r>
    </w:p>
  </w:endnote>
  <w:endnote w:type="continuationSeparator" w:id="0">
    <w:p w14:paraId="364A2ACE" w14:textId="77777777" w:rsidR="00784DE1" w:rsidRDefault="00784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D5B51" w14:textId="77777777" w:rsidR="00602CF4" w:rsidRDefault="00784DE1">
    <w:pPr>
      <w:tabs>
        <w:tab w:val="right" w:pos="8891"/>
      </w:tabs>
      <w:spacing w:after="0"/>
      <w:ind w:right="-778"/>
    </w:pPr>
    <w:r>
      <w:rPr>
        <w:noProof/>
      </w:rPr>
      <mc:AlternateContent>
        <mc:Choice Requires="wpg">
          <w:drawing>
            <wp:anchor distT="0" distB="0" distL="114300" distR="114300" simplePos="0" relativeHeight="251658240" behindDoc="0" locked="0" layoutInCell="1" allowOverlap="1" wp14:anchorId="644836A4" wp14:editId="4165269E">
              <wp:simplePos x="0" y="0"/>
              <wp:positionH relativeFrom="page">
                <wp:posOffset>0</wp:posOffset>
              </wp:positionH>
              <wp:positionV relativeFrom="page">
                <wp:posOffset>9870440</wp:posOffset>
              </wp:positionV>
              <wp:extent cx="6635750" cy="12700"/>
              <wp:effectExtent l="0" t="0" r="0" b="0"/>
              <wp:wrapSquare wrapText="bothSides"/>
              <wp:docPr id="5844" name="Group 5844"/>
              <wp:cNvGraphicFramePr/>
              <a:graphic xmlns:a="http://schemas.openxmlformats.org/drawingml/2006/main">
                <a:graphicData uri="http://schemas.microsoft.com/office/word/2010/wordprocessingGroup">
                  <wpg:wgp>
                    <wpg:cNvGrpSpPr/>
                    <wpg:grpSpPr>
                      <a:xfrm>
                        <a:off x="0" y="0"/>
                        <a:ext cx="6635750" cy="12700"/>
                        <a:chOff x="0" y="0"/>
                        <a:chExt cx="6635750" cy="12700"/>
                      </a:xfrm>
                    </wpg:grpSpPr>
                    <wps:wsp>
                      <wps:cNvPr id="5845" name="Shape 5845"/>
                      <wps:cNvSpPr/>
                      <wps:spPr>
                        <a:xfrm>
                          <a:off x="0" y="0"/>
                          <a:ext cx="6635750" cy="0"/>
                        </a:xfrm>
                        <a:custGeom>
                          <a:avLst/>
                          <a:gdLst/>
                          <a:ahLst/>
                          <a:cxnLst/>
                          <a:rect l="0" t="0" r="0" b="0"/>
                          <a:pathLst>
                            <a:path w="6635750">
                              <a:moveTo>
                                <a:pt x="0" y="0"/>
                              </a:moveTo>
                              <a:lnTo>
                                <a:pt x="6635750" y="0"/>
                              </a:lnTo>
                            </a:path>
                          </a:pathLst>
                        </a:custGeom>
                        <a:ln w="12700" cap="flat">
                          <a:miter lim="127000"/>
                        </a:ln>
                      </wps:spPr>
                      <wps:style>
                        <a:lnRef idx="1">
                          <a:srgbClr val="B9BBBC"/>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844" style="width:522.5pt;height:1pt;position:absolute;mso-position-horizontal-relative:page;mso-position-horizontal:absolute;margin-left:0pt;mso-position-vertical-relative:page;margin-top:777.2pt;" coordsize="66357,127">
              <v:shape id="Shape 5845" style="position:absolute;width:66357;height:0;left:0;top:0;" coordsize="6635750,0" path="m0,0l6635750,0">
                <v:stroke weight="1pt" endcap="flat" joinstyle="miter" miterlimit="10" on="true" color="#b9bbbc"/>
                <v:fill on="false" color="#000000" opacity="0"/>
              </v:shape>
              <w10:wrap type="square"/>
            </v:group>
          </w:pict>
        </mc:Fallback>
      </mc:AlternateContent>
    </w:r>
    <w:r>
      <w:rPr>
        <w:rFonts w:ascii="Open Sans" w:eastAsia="Open Sans" w:hAnsi="Open Sans" w:cs="Open Sans"/>
        <w:color w:val="8A8D8F"/>
        <w:sz w:val="34"/>
        <w:vertAlign w:val="superscript"/>
      </w:rPr>
      <w:t xml:space="preserve"> </w:t>
    </w:r>
    <w:r>
      <w:rPr>
        <w:rFonts w:ascii="Open Sans" w:eastAsia="Open Sans" w:hAnsi="Open Sans" w:cs="Open Sans"/>
        <w:color w:val="454648"/>
      </w:rPr>
      <w:t xml:space="preserve">Page </w:t>
    </w:r>
    <w:r>
      <w:fldChar w:fldCharType="begin"/>
    </w:r>
    <w:r>
      <w:instrText xml:space="preserve"> PAGE   \* MERGEFORMAT </w:instrText>
    </w:r>
    <w:r>
      <w:fldChar w:fldCharType="separate"/>
    </w:r>
    <w:r>
      <w:rPr>
        <w:rFonts w:ascii="Open Sans" w:eastAsia="Open Sans" w:hAnsi="Open Sans" w:cs="Open Sans"/>
        <w:color w:val="454648"/>
      </w:rPr>
      <w:t>1</w:t>
    </w:r>
    <w:r>
      <w:rPr>
        <w:rFonts w:ascii="Open Sans" w:eastAsia="Open Sans" w:hAnsi="Open Sans" w:cs="Open Sans"/>
        <w:color w:val="454648"/>
      </w:rPr>
      <w:fldChar w:fldCharType="end"/>
    </w:r>
    <w:r>
      <w:rPr>
        <w:rFonts w:ascii="Open Sans" w:eastAsia="Open Sans" w:hAnsi="Open Sans" w:cs="Open Sans"/>
        <w:color w:val="454648"/>
      </w:rPr>
      <w:t xml:space="preserve"> </w:t>
    </w:r>
    <w:r>
      <w:rPr>
        <w:rFonts w:ascii="Open Sans" w:eastAsia="Open Sans" w:hAnsi="Open Sans" w:cs="Open Sans"/>
        <w:color w:val="454648"/>
      </w:rPr>
      <w:tab/>
    </w:r>
    <w:r>
      <w:rPr>
        <w:rFonts w:ascii="Open Sans" w:eastAsia="Open Sans" w:hAnsi="Open Sans" w:cs="Open Sans"/>
        <w:b/>
        <w:color w:val="41748D"/>
      </w:rPr>
      <w:t xml:space="preserve">Role profile </w:t>
    </w:r>
  </w:p>
  <w:p w14:paraId="7AD4FEB3" w14:textId="77777777" w:rsidR="00602CF4" w:rsidRDefault="00784DE1">
    <w:pPr>
      <w:spacing w:after="0"/>
      <w:ind w:right="-786"/>
      <w:jc w:val="right"/>
    </w:pPr>
    <w:r>
      <w:rPr>
        <w:rFonts w:ascii="Open Sans" w:eastAsia="Open Sans" w:hAnsi="Open Sans" w:cs="Open Sans"/>
        <w:color w:val="454648"/>
        <w:sz w:val="16"/>
      </w:rPr>
      <w:t xml:space="preserve">Job title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C8422" w14:textId="77777777" w:rsidR="00602CF4" w:rsidRDefault="00784DE1">
    <w:pPr>
      <w:tabs>
        <w:tab w:val="right" w:pos="8891"/>
      </w:tabs>
      <w:spacing w:after="0"/>
      <w:ind w:right="-778"/>
    </w:pPr>
    <w:r>
      <w:rPr>
        <w:noProof/>
      </w:rPr>
      <mc:AlternateContent>
        <mc:Choice Requires="wpg">
          <w:drawing>
            <wp:anchor distT="0" distB="0" distL="114300" distR="114300" simplePos="0" relativeHeight="251659264" behindDoc="0" locked="0" layoutInCell="1" allowOverlap="1" wp14:anchorId="60874A99" wp14:editId="4145A932">
              <wp:simplePos x="0" y="0"/>
              <wp:positionH relativeFrom="page">
                <wp:posOffset>0</wp:posOffset>
              </wp:positionH>
              <wp:positionV relativeFrom="page">
                <wp:posOffset>9870440</wp:posOffset>
              </wp:positionV>
              <wp:extent cx="6635750" cy="12700"/>
              <wp:effectExtent l="0" t="0" r="0" b="0"/>
              <wp:wrapSquare wrapText="bothSides"/>
              <wp:docPr id="5826" name="Group 5826"/>
              <wp:cNvGraphicFramePr/>
              <a:graphic xmlns:a="http://schemas.openxmlformats.org/drawingml/2006/main">
                <a:graphicData uri="http://schemas.microsoft.com/office/word/2010/wordprocessingGroup">
                  <wpg:wgp>
                    <wpg:cNvGrpSpPr/>
                    <wpg:grpSpPr>
                      <a:xfrm>
                        <a:off x="0" y="0"/>
                        <a:ext cx="6635750" cy="12700"/>
                        <a:chOff x="0" y="0"/>
                        <a:chExt cx="6635750" cy="12700"/>
                      </a:xfrm>
                    </wpg:grpSpPr>
                    <wps:wsp>
                      <wps:cNvPr id="5827" name="Shape 5827"/>
                      <wps:cNvSpPr/>
                      <wps:spPr>
                        <a:xfrm>
                          <a:off x="0" y="0"/>
                          <a:ext cx="6635750" cy="0"/>
                        </a:xfrm>
                        <a:custGeom>
                          <a:avLst/>
                          <a:gdLst/>
                          <a:ahLst/>
                          <a:cxnLst/>
                          <a:rect l="0" t="0" r="0" b="0"/>
                          <a:pathLst>
                            <a:path w="6635750">
                              <a:moveTo>
                                <a:pt x="0" y="0"/>
                              </a:moveTo>
                              <a:lnTo>
                                <a:pt x="6635750" y="0"/>
                              </a:lnTo>
                            </a:path>
                          </a:pathLst>
                        </a:custGeom>
                        <a:ln w="12700" cap="flat">
                          <a:miter lim="127000"/>
                        </a:ln>
                      </wps:spPr>
                      <wps:style>
                        <a:lnRef idx="1">
                          <a:srgbClr val="B9BBBC"/>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826" style="width:522.5pt;height:1pt;position:absolute;mso-position-horizontal-relative:page;mso-position-horizontal:absolute;margin-left:0pt;mso-position-vertical-relative:page;margin-top:777.2pt;" coordsize="66357,127">
              <v:shape id="Shape 5827" style="position:absolute;width:66357;height:0;left:0;top:0;" coordsize="6635750,0" path="m0,0l6635750,0">
                <v:stroke weight="1pt" endcap="flat" joinstyle="miter" miterlimit="10" on="true" color="#b9bbbc"/>
                <v:fill on="false" color="#000000" opacity="0"/>
              </v:shape>
              <w10:wrap type="square"/>
            </v:group>
          </w:pict>
        </mc:Fallback>
      </mc:AlternateContent>
    </w:r>
    <w:r>
      <w:rPr>
        <w:rFonts w:ascii="Open Sans" w:eastAsia="Open Sans" w:hAnsi="Open Sans" w:cs="Open Sans"/>
        <w:color w:val="8A8D8F"/>
        <w:sz w:val="34"/>
        <w:vertAlign w:val="superscript"/>
      </w:rPr>
      <w:t xml:space="preserve"> </w:t>
    </w:r>
    <w:r>
      <w:rPr>
        <w:rFonts w:ascii="Open Sans" w:eastAsia="Open Sans" w:hAnsi="Open Sans" w:cs="Open Sans"/>
        <w:color w:val="454648"/>
      </w:rPr>
      <w:t xml:space="preserve">Page </w:t>
    </w:r>
    <w:r>
      <w:fldChar w:fldCharType="begin"/>
    </w:r>
    <w:r>
      <w:instrText xml:space="preserve"> PAGE   \* MERGEFORMAT </w:instrText>
    </w:r>
    <w:r>
      <w:fldChar w:fldCharType="separate"/>
    </w:r>
    <w:r>
      <w:rPr>
        <w:rFonts w:ascii="Open Sans" w:eastAsia="Open Sans" w:hAnsi="Open Sans" w:cs="Open Sans"/>
        <w:color w:val="454648"/>
      </w:rPr>
      <w:t>1</w:t>
    </w:r>
    <w:r>
      <w:rPr>
        <w:rFonts w:ascii="Open Sans" w:eastAsia="Open Sans" w:hAnsi="Open Sans" w:cs="Open Sans"/>
        <w:color w:val="454648"/>
      </w:rPr>
      <w:fldChar w:fldCharType="end"/>
    </w:r>
    <w:r>
      <w:rPr>
        <w:rFonts w:ascii="Open Sans" w:eastAsia="Open Sans" w:hAnsi="Open Sans" w:cs="Open Sans"/>
        <w:color w:val="454648"/>
      </w:rPr>
      <w:t xml:space="preserve"> </w:t>
    </w:r>
    <w:r>
      <w:rPr>
        <w:rFonts w:ascii="Open Sans" w:eastAsia="Open Sans" w:hAnsi="Open Sans" w:cs="Open Sans"/>
        <w:color w:val="454648"/>
      </w:rPr>
      <w:tab/>
    </w:r>
    <w:r>
      <w:rPr>
        <w:rFonts w:ascii="Open Sans" w:eastAsia="Open Sans" w:hAnsi="Open Sans" w:cs="Open Sans"/>
        <w:b/>
        <w:color w:val="41748D"/>
      </w:rPr>
      <w:t xml:space="preserve">Role profile </w:t>
    </w:r>
  </w:p>
  <w:p w14:paraId="2505C41A" w14:textId="77777777" w:rsidR="00602CF4" w:rsidRDefault="00784DE1">
    <w:pPr>
      <w:spacing w:after="0"/>
      <w:ind w:right="-786"/>
      <w:jc w:val="right"/>
    </w:pPr>
    <w:r>
      <w:rPr>
        <w:rFonts w:ascii="Open Sans" w:eastAsia="Open Sans" w:hAnsi="Open Sans" w:cs="Open Sans"/>
        <w:color w:val="454648"/>
        <w:sz w:val="16"/>
      </w:rPr>
      <w:t xml:space="preserve">Job title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14217" w14:textId="77777777" w:rsidR="00602CF4" w:rsidRDefault="00784DE1">
    <w:pPr>
      <w:tabs>
        <w:tab w:val="right" w:pos="8891"/>
      </w:tabs>
      <w:spacing w:after="0"/>
      <w:ind w:right="-778"/>
    </w:pPr>
    <w:r>
      <w:rPr>
        <w:noProof/>
      </w:rPr>
      <mc:AlternateContent>
        <mc:Choice Requires="wpg">
          <w:drawing>
            <wp:anchor distT="0" distB="0" distL="114300" distR="114300" simplePos="0" relativeHeight="251660288" behindDoc="0" locked="0" layoutInCell="1" allowOverlap="1" wp14:anchorId="2878C64C" wp14:editId="3C5C1100">
              <wp:simplePos x="0" y="0"/>
              <wp:positionH relativeFrom="page">
                <wp:posOffset>0</wp:posOffset>
              </wp:positionH>
              <wp:positionV relativeFrom="page">
                <wp:posOffset>9870440</wp:posOffset>
              </wp:positionV>
              <wp:extent cx="6635750" cy="12700"/>
              <wp:effectExtent l="0" t="0" r="0" b="0"/>
              <wp:wrapSquare wrapText="bothSides"/>
              <wp:docPr id="5808" name="Group 5808"/>
              <wp:cNvGraphicFramePr/>
              <a:graphic xmlns:a="http://schemas.openxmlformats.org/drawingml/2006/main">
                <a:graphicData uri="http://schemas.microsoft.com/office/word/2010/wordprocessingGroup">
                  <wpg:wgp>
                    <wpg:cNvGrpSpPr/>
                    <wpg:grpSpPr>
                      <a:xfrm>
                        <a:off x="0" y="0"/>
                        <a:ext cx="6635750" cy="12700"/>
                        <a:chOff x="0" y="0"/>
                        <a:chExt cx="6635750" cy="12700"/>
                      </a:xfrm>
                    </wpg:grpSpPr>
                    <wps:wsp>
                      <wps:cNvPr id="5809" name="Shape 5809"/>
                      <wps:cNvSpPr/>
                      <wps:spPr>
                        <a:xfrm>
                          <a:off x="0" y="0"/>
                          <a:ext cx="6635750" cy="0"/>
                        </a:xfrm>
                        <a:custGeom>
                          <a:avLst/>
                          <a:gdLst/>
                          <a:ahLst/>
                          <a:cxnLst/>
                          <a:rect l="0" t="0" r="0" b="0"/>
                          <a:pathLst>
                            <a:path w="6635750">
                              <a:moveTo>
                                <a:pt x="0" y="0"/>
                              </a:moveTo>
                              <a:lnTo>
                                <a:pt x="6635750" y="0"/>
                              </a:lnTo>
                            </a:path>
                          </a:pathLst>
                        </a:custGeom>
                        <a:ln w="12700" cap="flat">
                          <a:miter lim="127000"/>
                        </a:ln>
                      </wps:spPr>
                      <wps:style>
                        <a:lnRef idx="1">
                          <a:srgbClr val="B9BBBC"/>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808" style="width:522.5pt;height:1pt;position:absolute;mso-position-horizontal-relative:page;mso-position-horizontal:absolute;margin-left:0pt;mso-position-vertical-relative:page;margin-top:777.2pt;" coordsize="66357,127">
              <v:shape id="Shape 5809" style="position:absolute;width:66357;height:0;left:0;top:0;" coordsize="6635750,0" path="m0,0l6635750,0">
                <v:stroke weight="1pt" endcap="flat" joinstyle="miter" miterlimit="10" on="true" color="#b9bbbc"/>
                <v:fill on="false" color="#000000" opacity="0"/>
              </v:shape>
              <w10:wrap type="square"/>
            </v:group>
          </w:pict>
        </mc:Fallback>
      </mc:AlternateContent>
    </w:r>
    <w:r>
      <w:rPr>
        <w:rFonts w:ascii="Open Sans" w:eastAsia="Open Sans" w:hAnsi="Open Sans" w:cs="Open Sans"/>
        <w:color w:val="8A8D8F"/>
        <w:sz w:val="34"/>
        <w:vertAlign w:val="superscript"/>
      </w:rPr>
      <w:t xml:space="preserve"> </w:t>
    </w:r>
    <w:r>
      <w:rPr>
        <w:rFonts w:ascii="Open Sans" w:eastAsia="Open Sans" w:hAnsi="Open Sans" w:cs="Open Sans"/>
        <w:color w:val="454648"/>
      </w:rPr>
      <w:t xml:space="preserve">Page </w:t>
    </w:r>
    <w:r>
      <w:fldChar w:fldCharType="begin"/>
    </w:r>
    <w:r>
      <w:instrText xml:space="preserve"> PAGE   \* MERGEFORMAT </w:instrText>
    </w:r>
    <w:r>
      <w:fldChar w:fldCharType="separate"/>
    </w:r>
    <w:r>
      <w:rPr>
        <w:rFonts w:ascii="Open Sans" w:eastAsia="Open Sans" w:hAnsi="Open Sans" w:cs="Open Sans"/>
        <w:color w:val="454648"/>
      </w:rPr>
      <w:t>1</w:t>
    </w:r>
    <w:r>
      <w:rPr>
        <w:rFonts w:ascii="Open Sans" w:eastAsia="Open Sans" w:hAnsi="Open Sans" w:cs="Open Sans"/>
        <w:color w:val="454648"/>
      </w:rPr>
      <w:fldChar w:fldCharType="end"/>
    </w:r>
    <w:r>
      <w:rPr>
        <w:rFonts w:ascii="Open Sans" w:eastAsia="Open Sans" w:hAnsi="Open Sans" w:cs="Open Sans"/>
        <w:color w:val="454648"/>
      </w:rPr>
      <w:t xml:space="preserve"> </w:t>
    </w:r>
    <w:r>
      <w:rPr>
        <w:rFonts w:ascii="Open Sans" w:eastAsia="Open Sans" w:hAnsi="Open Sans" w:cs="Open Sans"/>
        <w:color w:val="454648"/>
      </w:rPr>
      <w:tab/>
    </w:r>
    <w:r>
      <w:rPr>
        <w:rFonts w:ascii="Open Sans" w:eastAsia="Open Sans" w:hAnsi="Open Sans" w:cs="Open Sans"/>
        <w:b/>
        <w:color w:val="41748D"/>
      </w:rPr>
      <w:t xml:space="preserve">Role profile </w:t>
    </w:r>
  </w:p>
  <w:p w14:paraId="54E1764C" w14:textId="77777777" w:rsidR="00602CF4" w:rsidRDefault="00784DE1">
    <w:pPr>
      <w:spacing w:after="0"/>
      <w:ind w:right="-786"/>
      <w:jc w:val="right"/>
    </w:pPr>
    <w:r>
      <w:rPr>
        <w:rFonts w:ascii="Open Sans" w:eastAsia="Open Sans" w:hAnsi="Open Sans" w:cs="Open Sans"/>
        <w:color w:val="454648"/>
        <w:sz w:val="16"/>
      </w:rPr>
      <w:t xml:space="preserve">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1B24C" w14:textId="77777777" w:rsidR="00784DE1" w:rsidRDefault="00784DE1">
      <w:pPr>
        <w:spacing w:after="0" w:line="240" w:lineRule="auto"/>
      </w:pPr>
      <w:r>
        <w:separator/>
      </w:r>
    </w:p>
  </w:footnote>
  <w:footnote w:type="continuationSeparator" w:id="0">
    <w:p w14:paraId="347C3398" w14:textId="77777777" w:rsidR="00784DE1" w:rsidRDefault="00784D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D22A0"/>
    <w:multiLevelType w:val="hybridMultilevel"/>
    <w:tmpl w:val="00DA108E"/>
    <w:lvl w:ilvl="0" w:tplc="6EA08BF6">
      <w:start w:val="11"/>
      <w:numFmt w:val="decimal"/>
      <w:lvlText w:val="%1."/>
      <w:lvlJc w:val="left"/>
      <w:pPr>
        <w:ind w:left="425"/>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1" w:tplc="EE5CF7BA">
      <w:start w:val="1"/>
      <w:numFmt w:val="lowerLetter"/>
      <w:lvlText w:val="%2"/>
      <w:lvlJc w:val="left"/>
      <w:pPr>
        <w:ind w:left="1192"/>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2" w:tplc="3C38A06E">
      <w:start w:val="1"/>
      <w:numFmt w:val="lowerRoman"/>
      <w:lvlText w:val="%3"/>
      <w:lvlJc w:val="left"/>
      <w:pPr>
        <w:ind w:left="1912"/>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3" w:tplc="0C268E3C">
      <w:start w:val="1"/>
      <w:numFmt w:val="decimal"/>
      <w:lvlText w:val="%4"/>
      <w:lvlJc w:val="left"/>
      <w:pPr>
        <w:ind w:left="2632"/>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4" w:tplc="068CA264">
      <w:start w:val="1"/>
      <w:numFmt w:val="lowerLetter"/>
      <w:lvlText w:val="%5"/>
      <w:lvlJc w:val="left"/>
      <w:pPr>
        <w:ind w:left="3352"/>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5" w:tplc="84D0BC64">
      <w:start w:val="1"/>
      <w:numFmt w:val="lowerRoman"/>
      <w:lvlText w:val="%6"/>
      <w:lvlJc w:val="left"/>
      <w:pPr>
        <w:ind w:left="4072"/>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6" w:tplc="FD624346">
      <w:start w:val="1"/>
      <w:numFmt w:val="decimal"/>
      <w:lvlText w:val="%7"/>
      <w:lvlJc w:val="left"/>
      <w:pPr>
        <w:ind w:left="4792"/>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7" w:tplc="3600089C">
      <w:start w:val="1"/>
      <w:numFmt w:val="lowerLetter"/>
      <w:lvlText w:val="%8"/>
      <w:lvlJc w:val="left"/>
      <w:pPr>
        <w:ind w:left="5512"/>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8" w:tplc="A4A4CE8E">
      <w:start w:val="1"/>
      <w:numFmt w:val="lowerRoman"/>
      <w:lvlText w:val="%9"/>
      <w:lvlJc w:val="left"/>
      <w:pPr>
        <w:ind w:left="6232"/>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FA21D7E"/>
    <w:multiLevelType w:val="hybridMultilevel"/>
    <w:tmpl w:val="5A4C8348"/>
    <w:lvl w:ilvl="0" w:tplc="F8848C98">
      <w:start w:val="1"/>
      <w:numFmt w:val="decimal"/>
      <w:lvlText w:val="%1."/>
      <w:lvlJc w:val="left"/>
      <w:pPr>
        <w:ind w:left="425"/>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1" w:tplc="3B8E264E">
      <w:start w:val="1"/>
      <w:numFmt w:val="lowerLetter"/>
      <w:lvlText w:val="%2"/>
      <w:lvlJc w:val="left"/>
      <w:pPr>
        <w:ind w:left="118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2" w:tplc="E66A3838">
      <w:start w:val="1"/>
      <w:numFmt w:val="lowerRoman"/>
      <w:lvlText w:val="%3"/>
      <w:lvlJc w:val="left"/>
      <w:pPr>
        <w:ind w:left="190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3" w:tplc="372016FA">
      <w:start w:val="1"/>
      <w:numFmt w:val="decimal"/>
      <w:lvlText w:val="%4"/>
      <w:lvlJc w:val="left"/>
      <w:pPr>
        <w:ind w:left="262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4" w:tplc="C1BE0FA6">
      <w:start w:val="1"/>
      <w:numFmt w:val="lowerLetter"/>
      <w:lvlText w:val="%5"/>
      <w:lvlJc w:val="left"/>
      <w:pPr>
        <w:ind w:left="334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5" w:tplc="BFFCCE60">
      <w:start w:val="1"/>
      <w:numFmt w:val="lowerRoman"/>
      <w:lvlText w:val="%6"/>
      <w:lvlJc w:val="left"/>
      <w:pPr>
        <w:ind w:left="406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6" w:tplc="CEF42424">
      <w:start w:val="1"/>
      <w:numFmt w:val="decimal"/>
      <w:lvlText w:val="%7"/>
      <w:lvlJc w:val="left"/>
      <w:pPr>
        <w:ind w:left="478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7" w:tplc="D2D0F56A">
      <w:start w:val="1"/>
      <w:numFmt w:val="lowerLetter"/>
      <w:lvlText w:val="%8"/>
      <w:lvlJc w:val="left"/>
      <w:pPr>
        <w:ind w:left="550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8" w:tplc="74D48214">
      <w:start w:val="1"/>
      <w:numFmt w:val="lowerRoman"/>
      <w:lvlText w:val="%9"/>
      <w:lvlJc w:val="left"/>
      <w:pPr>
        <w:ind w:left="622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abstractNum>
  <w:num w:numId="1" w16cid:durableId="1467776596">
    <w:abstractNumId w:val="1"/>
  </w:num>
  <w:num w:numId="2" w16cid:durableId="609777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CF4"/>
    <w:rsid w:val="00602CF4"/>
    <w:rsid w:val="00686AB8"/>
    <w:rsid w:val="00784DE1"/>
    <w:rsid w:val="00E36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B8DC3"/>
  <w15:docId w15:val="{354F141D-82AD-45CF-9988-4BCFE0259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58</Words>
  <Characters>3554</Characters>
  <Application>Microsoft Office Word</Application>
  <DocSecurity>0</DocSecurity>
  <Lines>58</Lines>
  <Paragraphs>58</Paragraphs>
  <ScaleCrop>false</ScaleCrop>
  <Company>A2Dominion</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dc:title>
  <dc:subject/>
  <dc:creator>WindySantoso</dc:creator>
  <cp:keywords/>
  <cp:lastModifiedBy>Becci Zapala</cp:lastModifiedBy>
  <cp:revision>2</cp:revision>
  <dcterms:created xsi:type="dcterms:W3CDTF">2026-06-18T19:20:00Z</dcterms:created>
  <dcterms:modified xsi:type="dcterms:W3CDTF">2026-06-18T19:20:00Z</dcterms:modified>
</cp:coreProperties>
</file>